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media/image1.jpeg" ContentType="image/jpeg"/>
  <Override PartName="/word/footer16.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header10.xml.rels" ContentType="application/vnd.openxmlformats-package.relationships+xml"/>
  <Override PartName="/word/_rels/header4.xml.rels" ContentType="application/vnd.openxmlformats-package.relationships+xml"/>
  <Override PartName="/word/_rels/header12.xml.rels" ContentType="application/vnd.openxmlformats-package.relationships+xml"/>
  <Override PartName="/word/_rels/header6.xml.rels" ContentType="application/vnd.openxmlformats-package.relationships+xml"/>
  <Override PartName="/word/_rels/header8.xml.rels" ContentType="application/vnd.openxmlformats-package.relationships+xml"/>
  <Override PartName="/word/_rels/header14.xml.rels" ContentType="application/vnd.openxmlformats-package.relationships+xml"/>
  <Override PartName="/word/_rels/header16.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ind w:left="0" w:right="0"/>
        <w:jc w:val="left"/>
        <w:rPr>
          <w:rFonts w:ascii="Times New Roman" w:hAnsi="Times New Roman"/>
          <w:sz w:val="20"/>
        </w:rPr>
      </w:pPr>
      <w:r>
        <w:rPr>
          <w:rFonts w:ascii="Times New Roman" w:hAnsi="Times New Roman"/>
          <w:sz w:val="20"/>
        </w:rPr>
      </w:r>
    </w:p>
    <w:p>
      <w:pPr>
        <w:pStyle w:val="BodyText"/>
        <w:ind w:left="0" w:right="0"/>
        <w:jc w:val="left"/>
        <w:rPr>
          <w:rFonts w:ascii="Times New Roman" w:hAnsi="Times New Roman"/>
          <w:sz w:val="20"/>
        </w:rPr>
      </w:pPr>
      <w:r>
        <w:rPr>
          <w:rFonts w:ascii="Times New Roman" w:hAnsi="Times New Roman"/>
          <w:sz w:val="20"/>
        </w:rPr>
      </w:r>
    </w:p>
    <w:p>
      <w:pPr>
        <w:pStyle w:val="BodyText"/>
        <w:ind w:left="0" w:right="0"/>
        <w:jc w:val="left"/>
        <w:rPr>
          <w:rFonts w:ascii="Times New Roman" w:hAnsi="Times New Roman"/>
          <w:sz w:val="20"/>
        </w:rPr>
      </w:pPr>
      <w:r>
        <w:rPr>
          <w:rFonts w:ascii="Times New Roman" w:hAnsi="Times New Roman"/>
          <w:sz w:val="20"/>
        </w:rPr>
      </w:r>
    </w:p>
    <w:p>
      <w:pPr>
        <w:pStyle w:val="BodyText"/>
        <w:ind w:left="0" w:right="0"/>
        <w:jc w:val="left"/>
        <w:rPr>
          <w:rFonts w:ascii="Times New Roman" w:hAnsi="Times New Roman"/>
          <w:sz w:val="20"/>
        </w:rPr>
      </w:pPr>
      <w:r>
        <w:rPr>
          <w:rFonts w:ascii="Times New Roman" w:hAnsi="Times New Roman"/>
          <w:sz w:val="20"/>
        </w:rPr>
      </w:r>
    </w:p>
    <w:p>
      <w:pPr>
        <w:pStyle w:val="BodyText"/>
        <w:ind w:left="0" w:right="0"/>
        <w:jc w:val="left"/>
        <w:rPr>
          <w:rFonts w:ascii="Times New Roman" w:hAnsi="Times New Roman"/>
          <w:sz w:val="20"/>
        </w:rPr>
      </w:pPr>
      <w:r>
        <w:rPr>
          <w:rFonts w:ascii="Times New Roman" w:hAnsi="Times New Roman"/>
          <w:sz w:val="20"/>
        </w:rPr>
      </w:r>
    </w:p>
    <w:p>
      <w:pPr>
        <w:pStyle w:val="BodyText"/>
        <w:ind w:left="0" w:right="0"/>
        <w:jc w:val="left"/>
        <w:rPr>
          <w:rFonts w:ascii="Times New Roman" w:hAnsi="Times New Roman"/>
          <w:sz w:val="20"/>
        </w:rPr>
      </w:pPr>
      <w:r>
        <w:rPr>
          <w:rFonts w:ascii="Times New Roman" w:hAnsi="Times New Roman"/>
          <w:sz w:val="20"/>
        </w:rPr>
      </w:r>
    </w:p>
    <w:p>
      <w:pPr>
        <w:pStyle w:val="BodyText"/>
        <w:spacing w:before="92" w:after="0"/>
        <w:ind w:left="0" w:right="0"/>
        <w:jc w:val="left"/>
        <w:rPr>
          <w:rFonts w:ascii="Times New Roman" w:hAnsi="Times New Roman"/>
          <w:sz w:val="20"/>
        </w:rPr>
      </w:pPr>
      <w:r>
        <w:rPr>
          <w:rFonts w:ascii="Times New Roman" w:hAnsi="Times New Roman"/>
          <w:sz w:val="20"/>
        </w:rPr>
      </w:r>
    </w:p>
    <w:p>
      <w:pPr>
        <w:sectPr>
          <w:headerReference w:type="default" r:id="rId2"/>
          <w:footerReference w:type="default" r:id="rId3"/>
          <w:type w:val="nextPage"/>
          <w:pgSz w:w="11906" w:h="16838"/>
          <w:pgMar w:left="1559" w:right="992" w:gutter="0" w:header="303" w:top="1960" w:footer="703" w:bottom="900"/>
          <w:pgNumType w:fmt="decimal"/>
          <w:formProt w:val="false"/>
          <w:textDirection w:val="lrTb"/>
          <w:docGrid w:type="default" w:linePitch="100" w:charSpace="0"/>
        </w:sectPr>
        <w:pStyle w:val="BodyText"/>
        <w:ind w:left="-27" w:right="-72"/>
        <w:jc w:val="left"/>
        <w:rPr>
          <w:rFonts w:ascii="Times New Roman" w:hAnsi="Times New Roman"/>
          <w:sz w:val="20"/>
        </w:rPr>
      </w:pPr>
      <w:r>
        <w:rPr/>
        <mc:AlternateContent>
          <mc:Choice Requires="wps">
            <w:drawing>
              <wp:inline distT="0" distB="0" distL="0" distR="0">
                <wp:extent cx="5918200" cy="5579745"/>
                <wp:effectExtent l="38100" t="28575" r="25400" b="30479"/>
                <wp:docPr id="1" name="Textbox 6"/>
                <a:graphic xmlns:a="http://schemas.openxmlformats.org/drawingml/2006/main">
                  <a:graphicData uri="http://schemas.microsoft.com/office/word/2010/wordprocessingShape">
                    <wps:wsp>
                      <wps:cNvSpPr/>
                      <wps:spPr>
                        <a:xfrm>
                          <a:off x="0" y="0"/>
                          <a:ext cx="5918040" cy="5579640"/>
                        </a:xfrm>
                        <a:prstGeom prst="rect">
                          <a:avLst/>
                        </a:prstGeom>
                        <a:noFill/>
                        <a:ln w="57150">
                          <a:solidFill>
                            <a:srgbClr val="800000"/>
                          </a:solidFill>
                          <a:round/>
                        </a:ln>
                      </wps:spPr>
                      <wps:style>
                        <a:lnRef idx="0"/>
                        <a:fillRef idx="0"/>
                        <a:effectRef idx="0"/>
                        <a:fontRef idx="minor"/>
                      </wps:style>
                      <wps:txbx>
                        <w:txbxContent>
                          <w:p>
                            <w:pPr>
                              <w:pStyle w:val="BodyText"/>
                              <w:ind w:left="0" w:right="0"/>
                              <w:jc w:val="left"/>
                              <w:rPr>
                                <w:rFonts w:ascii="Times New Roman" w:hAnsi="Times New Roman"/>
                                <w:sz w:val="28"/>
                              </w:rPr>
                            </w:pPr>
                            <w:r>
                              <w:rPr>
                                <w:rFonts w:ascii="Times New Roman" w:hAnsi="Times New Roman"/>
                                <w:color w:val="000000"/>
                                <w:sz w:val="28"/>
                              </w:rPr>
                            </w:r>
                          </w:p>
                          <w:p>
                            <w:pPr>
                              <w:pStyle w:val="BodyText"/>
                              <w:spacing w:before="172" w:after="0"/>
                              <w:ind w:left="0" w:right="0"/>
                              <w:jc w:val="left"/>
                              <w:rPr>
                                <w:rFonts w:ascii="Times New Roman" w:hAnsi="Times New Roman"/>
                                <w:sz w:val="28"/>
                              </w:rPr>
                            </w:pPr>
                            <w:r>
                              <w:rPr>
                                <w:rFonts w:ascii="Times New Roman" w:hAnsi="Times New Roman"/>
                                <w:color w:val="000000"/>
                                <w:sz w:val="28"/>
                              </w:rPr>
                            </w:r>
                          </w:p>
                          <w:p>
                            <w:pPr>
                              <w:pStyle w:val="Contenidodelmarco"/>
                              <w:spacing w:before="0" w:after="0"/>
                              <w:ind w:hanging="0" w:left="0" w:right="0"/>
                              <w:jc w:val="center"/>
                              <w:rPr>
                                <w:rFonts w:ascii="Times New Roman" w:hAnsi="Times New Roman"/>
                                <w:sz w:val="28"/>
                              </w:rPr>
                            </w:pPr>
                            <w:r>
                              <w:rPr>
                                <w:rFonts w:ascii="Times New Roman" w:hAnsi="Times New Roman"/>
                                <w:color w:val="000000"/>
                                <w:sz w:val="28"/>
                              </w:rPr>
                              <w:t>MUNICIPALIDAD</w:t>
                            </w:r>
                            <w:r>
                              <w:rPr>
                                <w:rFonts w:ascii="Times New Roman" w:hAnsi="Times New Roman"/>
                                <w:color w:val="000000"/>
                                <w:spacing w:val="-8"/>
                                <w:sz w:val="28"/>
                              </w:rPr>
                              <w:t xml:space="preserve"> </w:t>
                            </w:r>
                            <w:r>
                              <w:rPr>
                                <w:rFonts w:ascii="Times New Roman" w:hAnsi="Times New Roman"/>
                                <w:color w:val="000000"/>
                                <w:sz w:val="28"/>
                              </w:rPr>
                              <w:t>DE</w:t>
                            </w:r>
                            <w:r>
                              <w:rPr>
                                <w:rFonts w:ascii="Times New Roman" w:hAnsi="Times New Roman"/>
                                <w:color w:val="000000"/>
                                <w:spacing w:val="-5"/>
                                <w:sz w:val="28"/>
                              </w:rPr>
                              <w:t xml:space="preserve"> </w:t>
                            </w:r>
                            <w:r>
                              <w:rPr>
                                <w:rFonts w:ascii="Times New Roman" w:hAnsi="Times New Roman"/>
                                <w:color w:val="000000"/>
                                <w:spacing w:val="-2"/>
                                <w:sz w:val="28"/>
                              </w:rPr>
                              <w:t>LAVALLE</w:t>
                            </w:r>
                          </w:p>
                          <w:p>
                            <w:pPr>
                              <w:pStyle w:val="BodyText"/>
                              <w:spacing w:before="183" w:after="0"/>
                              <w:ind w:left="0" w:right="0"/>
                              <w:jc w:val="left"/>
                              <w:rPr>
                                <w:rFonts w:ascii="Times New Roman" w:hAnsi="Times New Roman"/>
                                <w:sz w:val="28"/>
                              </w:rPr>
                            </w:pPr>
                            <w:r>
                              <w:rPr>
                                <w:rFonts w:ascii="Times New Roman" w:hAnsi="Times New Roman"/>
                                <w:color w:val="000000"/>
                                <w:sz w:val="28"/>
                              </w:rPr>
                            </w:r>
                          </w:p>
                          <w:p>
                            <w:pPr>
                              <w:pStyle w:val="Contenidodelmarco"/>
                              <w:spacing w:before="0" w:after="0"/>
                              <w:ind w:hanging="0" w:left="2" w:right="0"/>
                              <w:jc w:val="center"/>
                              <w:rPr>
                                <w:rFonts w:ascii="Times New Roman" w:hAnsi="Times New Roman"/>
                                <w:sz w:val="24"/>
                              </w:rPr>
                            </w:pPr>
                            <w:r>
                              <w:rPr>
                                <w:rFonts w:ascii="Times New Roman" w:hAnsi="Times New Roman"/>
                                <w:color w:val="000000"/>
                                <w:sz w:val="24"/>
                              </w:rPr>
                              <w:t>LICITACIÓN</w:t>
                            </w:r>
                            <w:r>
                              <w:rPr>
                                <w:rFonts w:ascii="Times New Roman" w:hAnsi="Times New Roman"/>
                                <w:color w:val="000000"/>
                                <w:spacing w:val="-1"/>
                                <w:sz w:val="24"/>
                              </w:rPr>
                              <w:t xml:space="preserve"> </w:t>
                            </w:r>
                            <w:r>
                              <w:rPr>
                                <w:rFonts w:ascii="Times New Roman" w:hAnsi="Times New Roman"/>
                                <w:color w:val="000000"/>
                                <w:spacing w:val="-2"/>
                                <w:sz w:val="24"/>
                              </w:rPr>
                              <w:t>PÚBLICA</w:t>
                            </w:r>
                          </w:p>
                          <w:p>
                            <w:pPr>
                              <w:pStyle w:val="BodyText"/>
                              <w:spacing w:before="230" w:after="0"/>
                              <w:ind w:left="0" w:right="0"/>
                              <w:jc w:val="left"/>
                              <w:rPr>
                                <w:rFonts w:ascii="Times New Roman" w:hAnsi="Times New Roman"/>
                                <w:sz w:val="24"/>
                              </w:rPr>
                            </w:pPr>
                            <w:r>
                              <w:rPr>
                                <w:rFonts w:ascii="Times New Roman" w:hAnsi="Times New Roman"/>
                                <w:color w:val="000000"/>
                                <w:sz w:val="24"/>
                              </w:rPr>
                            </w:r>
                          </w:p>
                          <w:p>
                            <w:pPr>
                              <w:pStyle w:val="Contenidodelmarco"/>
                              <w:tabs>
                                <w:tab w:val="clear" w:pos="720"/>
                                <w:tab w:val="left" w:pos="2703" w:leader="none"/>
                              </w:tabs>
                              <w:spacing w:before="0" w:after="0"/>
                              <w:ind w:hanging="0" w:left="1" w:right="0"/>
                              <w:jc w:val="center"/>
                              <w:rPr>
                                <w:rFonts w:ascii="Times New Roman" w:hAnsi="Times New Roman"/>
                                <w:sz w:val="24"/>
                              </w:rPr>
                            </w:pPr>
                            <w:r>
                              <w:rPr>
                                <w:rFonts w:ascii="Times New Roman" w:hAnsi="Times New Roman"/>
                                <w:color w:val="000000"/>
                                <w:sz w:val="24"/>
                              </w:rPr>
                              <w:t>EXPTE. Nº 6179/2025</w:t>
                            </w:r>
                            <w:r>
                              <w:rPr>
                                <w:rFonts w:ascii="Times New Roman" w:hAnsi="Times New Roman"/>
                                <w:color w:val="000000"/>
                                <w:spacing w:val="30"/>
                                <w:sz w:val="24"/>
                              </w:rPr>
                              <w:t xml:space="preserve">  </w:t>
                            </w:r>
                            <w:r>
                              <w:rPr>
                                <w:rFonts w:ascii="Times New Roman" w:hAnsi="Times New Roman"/>
                                <w:color w:val="000000"/>
                                <w:spacing w:val="-10"/>
                                <w:sz w:val="24"/>
                              </w:rPr>
                              <w:t>-</w:t>
                            </w:r>
                            <w:r>
                              <w:rPr>
                                <w:rFonts w:ascii="Times New Roman" w:hAnsi="Times New Roman"/>
                                <w:color w:val="000000"/>
                                <w:sz w:val="24"/>
                                <w:shd w:fill="auto" w:val="clear"/>
                              </w:rPr>
                              <w:tab/>
                              <w:t>RESOLUCIÓN Nº</w:t>
                            </w:r>
                            <w:r>
                              <w:rPr>
                                <w:rFonts w:ascii="Times New Roman" w:hAnsi="Times New Roman"/>
                                <w:color w:val="000000"/>
                                <w:spacing w:val="-3"/>
                                <w:sz w:val="24"/>
                                <w:shd w:fill="auto" w:val="clear"/>
                              </w:rPr>
                              <w:t xml:space="preserve"> </w:t>
                            </w:r>
                            <w:r>
                              <w:rPr>
                                <w:rFonts w:ascii="Times New Roman" w:hAnsi="Times New Roman"/>
                                <w:color w:val="000000"/>
                                <w:spacing w:val="-3"/>
                                <w:sz w:val="24"/>
                                <w:shd w:fill="auto" w:val="clear"/>
                              </w:rPr>
                              <w:t>519</w:t>
                            </w:r>
                            <w:r>
                              <w:rPr>
                                <w:rFonts w:ascii="Times New Roman" w:hAnsi="Times New Roman"/>
                                <w:color w:val="000000"/>
                                <w:spacing w:val="-5"/>
                                <w:sz w:val="24"/>
                                <w:shd w:fill="auto" w:val="clear"/>
                              </w:rPr>
                              <w:t>/25</w:t>
                            </w:r>
                          </w:p>
                          <w:p>
                            <w:pPr>
                              <w:pStyle w:val="BodyText"/>
                              <w:spacing w:before="231" w:after="0"/>
                              <w:ind w:left="0" w:right="0"/>
                              <w:jc w:val="left"/>
                              <w:rPr>
                                <w:rFonts w:ascii="Times New Roman" w:hAnsi="Times New Roman"/>
                                <w:sz w:val="24"/>
                              </w:rPr>
                            </w:pPr>
                            <w:r>
                              <w:rPr>
                                <w:rFonts w:ascii="Times New Roman" w:hAnsi="Times New Roman"/>
                                <w:color w:val="000000"/>
                                <w:sz w:val="24"/>
                              </w:rPr>
                            </w:r>
                          </w:p>
                          <w:p>
                            <w:pPr>
                              <w:pStyle w:val="Contenidodelmarco"/>
                              <w:spacing w:lineRule="auto" w:line="679" w:before="0" w:after="0"/>
                              <w:ind w:hanging="0" w:left="4" w:right="0"/>
                              <w:jc w:val="center"/>
                              <w:rPr>
                                <w:rFonts w:ascii="Times New Roman" w:hAnsi="Times New Roman"/>
                                <w:sz w:val="24"/>
                              </w:rPr>
                            </w:pPr>
                            <w:r>
                              <w:rPr>
                                <w:rFonts w:ascii="Times New Roman" w:hAnsi="Times New Roman"/>
                                <w:color w:val="000000"/>
                                <w:sz w:val="24"/>
                              </w:rPr>
                              <w:t>OBJETO:</w:t>
                            </w:r>
                            <w:r>
                              <w:rPr>
                                <w:rFonts w:ascii="Times New Roman" w:hAnsi="Times New Roman"/>
                                <w:color w:val="000000"/>
                                <w:spacing w:val="-5"/>
                                <w:sz w:val="24"/>
                              </w:rPr>
                              <w:t xml:space="preserve"> </w:t>
                            </w:r>
                            <w:r>
                              <w:rPr>
                                <w:rFonts w:ascii="Times New Roman" w:hAnsi="Times New Roman"/>
                                <w:color w:val="000000"/>
                                <w:sz w:val="24"/>
                              </w:rPr>
                              <w:t>CONTRATACIÓN</w:t>
                            </w:r>
                            <w:r>
                              <w:rPr>
                                <w:rFonts w:ascii="Times New Roman" w:hAnsi="Times New Roman"/>
                                <w:color w:val="000000"/>
                                <w:spacing w:val="-3"/>
                                <w:sz w:val="24"/>
                              </w:rPr>
                              <w:t xml:space="preserve"> </w:t>
                            </w:r>
                            <w:r>
                              <w:rPr>
                                <w:rFonts w:ascii="Times New Roman" w:hAnsi="Times New Roman"/>
                                <w:color w:val="000000"/>
                                <w:sz w:val="24"/>
                              </w:rPr>
                              <w:t>DE</w:t>
                            </w:r>
                            <w:r>
                              <w:rPr>
                                <w:rFonts w:ascii="Times New Roman" w:hAnsi="Times New Roman"/>
                                <w:color w:val="000000"/>
                                <w:spacing w:val="-4"/>
                                <w:sz w:val="24"/>
                              </w:rPr>
                              <w:t xml:space="preserve"> </w:t>
                            </w:r>
                            <w:r>
                              <w:rPr>
                                <w:rFonts w:ascii="Times New Roman" w:hAnsi="Times New Roman"/>
                                <w:color w:val="000000"/>
                                <w:sz w:val="24"/>
                              </w:rPr>
                              <w:t>SERVICIO</w:t>
                            </w:r>
                            <w:r>
                              <w:rPr>
                                <w:rFonts w:ascii="Times New Roman" w:hAnsi="Times New Roman"/>
                                <w:color w:val="000000"/>
                                <w:spacing w:val="-7"/>
                                <w:sz w:val="24"/>
                              </w:rPr>
                              <w:t xml:space="preserve"> </w:t>
                            </w:r>
                            <w:r>
                              <w:rPr>
                                <w:rFonts w:ascii="Times New Roman" w:hAnsi="Times New Roman"/>
                                <w:color w:val="000000"/>
                                <w:sz w:val="24"/>
                              </w:rPr>
                              <w:t>DE</w:t>
                            </w:r>
                            <w:r>
                              <w:rPr>
                                <w:rFonts w:ascii="Times New Roman" w:hAnsi="Times New Roman"/>
                                <w:color w:val="000000"/>
                                <w:spacing w:val="-4"/>
                                <w:sz w:val="24"/>
                              </w:rPr>
                              <w:t xml:space="preserve"> </w:t>
                            </w:r>
                            <w:r>
                              <w:rPr>
                                <w:rFonts w:ascii="Times New Roman" w:hAnsi="Times New Roman"/>
                                <w:color w:val="000000"/>
                                <w:sz w:val="24"/>
                              </w:rPr>
                              <w:t>TRANSPORTE</w:t>
                            </w:r>
                            <w:r>
                              <w:rPr>
                                <w:rFonts w:ascii="Times New Roman" w:hAnsi="Times New Roman"/>
                                <w:color w:val="000000"/>
                                <w:spacing w:val="-4"/>
                                <w:sz w:val="24"/>
                              </w:rPr>
                              <w:t xml:space="preserve"> </w:t>
                            </w:r>
                            <w:r>
                              <w:rPr>
                                <w:rFonts w:ascii="Times New Roman" w:hAnsi="Times New Roman"/>
                                <w:color w:val="000000"/>
                                <w:sz w:val="24"/>
                              </w:rPr>
                              <w:t>P/ACTO</w:t>
                            </w:r>
                            <w:r>
                              <w:rPr>
                                <w:rFonts w:ascii="Times New Roman" w:hAnsi="Times New Roman"/>
                                <w:color w:val="000000"/>
                                <w:spacing w:val="-7"/>
                                <w:sz w:val="24"/>
                              </w:rPr>
                              <w:t xml:space="preserve"> </w:t>
                            </w:r>
                            <w:r>
                              <w:rPr>
                                <w:rFonts w:ascii="Times New Roman" w:hAnsi="Times New Roman"/>
                                <w:color w:val="000000"/>
                                <w:sz w:val="24"/>
                              </w:rPr>
                              <w:t>25</w:t>
                            </w:r>
                            <w:r>
                              <w:rPr>
                                <w:rFonts w:ascii="Times New Roman" w:hAnsi="Times New Roman"/>
                                <w:color w:val="000000"/>
                                <w:spacing w:val="-4"/>
                                <w:sz w:val="24"/>
                              </w:rPr>
                              <w:t xml:space="preserve"> </w:t>
                            </w:r>
                            <w:r>
                              <w:rPr>
                                <w:rFonts w:ascii="Times New Roman" w:hAnsi="Times New Roman"/>
                                <w:color w:val="000000"/>
                                <w:sz w:val="24"/>
                              </w:rPr>
                              <w:t>DE</w:t>
                            </w:r>
                            <w:r>
                              <w:rPr>
                                <w:rFonts w:ascii="Times New Roman" w:hAnsi="Times New Roman"/>
                                <w:color w:val="000000"/>
                                <w:spacing w:val="-4"/>
                                <w:sz w:val="24"/>
                              </w:rPr>
                              <w:t xml:space="preserve"> </w:t>
                            </w:r>
                            <w:r>
                              <w:rPr>
                                <w:rFonts w:ascii="Times New Roman" w:hAnsi="Times New Roman"/>
                                <w:color w:val="000000"/>
                                <w:sz w:val="24"/>
                              </w:rPr>
                              <w:t>MAYO FECHA DE APERTURA:21 DE MAYO DE 2.025 A LAS 09:00</w:t>
                            </w:r>
                            <w:r>
                              <w:rPr>
                                <w:rFonts w:ascii="Times New Roman" w:hAnsi="Times New Roman"/>
                                <w:color w:val="000000"/>
                                <w:spacing w:val="40"/>
                                <w:sz w:val="24"/>
                              </w:rPr>
                              <w:t xml:space="preserve"> </w:t>
                            </w:r>
                            <w:r>
                              <w:rPr>
                                <w:rFonts w:ascii="Times New Roman" w:hAnsi="Times New Roman"/>
                                <w:color w:val="000000"/>
                                <w:sz w:val="24"/>
                              </w:rPr>
                              <w:t>HORAS</w:t>
                            </w:r>
                          </w:p>
                          <w:p>
                            <w:pPr>
                              <w:pStyle w:val="Contenidodelmarco"/>
                              <w:spacing w:before="43" w:after="0"/>
                              <w:ind w:hanging="0" w:left="0" w:right="409"/>
                              <w:jc w:val="center"/>
                              <w:rPr>
                                <w:rFonts w:ascii="Times New Roman" w:hAnsi="Times New Roman"/>
                                <w:i/>
                                <w:i/>
                                <w:sz w:val="24"/>
                              </w:rPr>
                            </w:pPr>
                            <w:r>
                              <w:rPr>
                                <w:rFonts w:ascii="Times New Roman" w:hAnsi="Times New Roman"/>
                                <w:color w:val="000000"/>
                                <w:sz w:val="24"/>
                              </w:rPr>
                              <w:t>VALOR</w:t>
                            </w:r>
                            <w:r>
                              <w:rPr>
                                <w:rFonts w:ascii="Times New Roman" w:hAnsi="Times New Roman"/>
                                <w:color w:val="000000"/>
                                <w:spacing w:val="2"/>
                                <w:sz w:val="24"/>
                              </w:rPr>
                              <w:t xml:space="preserve"> </w:t>
                            </w:r>
                            <w:r>
                              <w:rPr>
                                <w:rFonts w:ascii="Times New Roman" w:hAnsi="Times New Roman"/>
                                <w:color w:val="000000"/>
                                <w:sz w:val="24"/>
                              </w:rPr>
                              <w:t>DEL</w:t>
                            </w:r>
                            <w:r>
                              <w:rPr>
                                <w:rFonts w:ascii="Times New Roman" w:hAnsi="Times New Roman"/>
                                <w:color w:val="000000"/>
                                <w:spacing w:val="-3"/>
                                <w:sz w:val="24"/>
                              </w:rPr>
                              <w:t xml:space="preserve"> </w:t>
                            </w:r>
                            <w:r>
                              <w:rPr>
                                <w:rFonts w:ascii="Times New Roman" w:hAnsi="Times New Roman"/>
                                <w:color w:val="000000"/>
                                <w:sz w:val="24"/>
                              </w:rPr>
                              <w:t>PLIEGO:</w:t>
                            </w:r>
                            <w:r>
                              <w:rPr>
                                <w:rFonts w:ascii="Times New Roman" w:hAnsi="Times New Roman"/>
                                <w:color w:val="000000"/>
                                <w:spacing w:val="-2"/>
                                <w:sz w:val="24"/>
                              </w:rPr>
                              <w:t xml:space="preserve"> </w:t>
                            </w:r>
                            <w:r>
                              <w:rPr>
                                <w:rFonts w:ascii="Times New Roman" w:hAnsi="Times New Roman"/>
                                <w:i w:val="false"/>
                                <w:iCs w:val="false"/>
                                <w:color w:val="000000"/>
                                <w:sz w:val="24"/>
                              </w:rPr>
                              <w:t xml:space="preserve">$ </w:t>
                            </w:r>
                            <w:r>
                              <w:rPr>
                                <w:rFonts w:ascii="Times New Roman" w:hAnsi="Times New Roman"/>
                                <w:i w:val="false"/>
                                <w:iCs w:val="false"/>
                                <w:color w:val="000000"/>
                                <w:spacing w:val="-2"/>
                                <w:sz w:val="24"/>
                              </w:rPr>
                              <w:t>50.000,00</w:t>
                            </w:r>
                          </w:p>
                          <w:p>
                            <w:pPr>
                              <w:pStyle w:val="BodyText"/>
                              <w:ind w:left="0" w:right="0"/>
                              <w:jc w:val="left"/>
                              <w:rPr>
                                <w:rFonts w:ascii="Times New Roman" w:hAnsi="Times New Roman"/>
                                <w:i/>
                                <w:i/>
                                <w:sz w:val="24"/>
                              </w:rPr>
                            </w:pPr>
                            <w:r>
                              <w:rPr>
                                <w:rFonts w:ascii="Times New Roman" w:hAnsi="Times New Roman"/>
                                <w:i/>
                                <w:color w:val="000000"/>
                                <w:sz w:val="24"/>
                              </w:rPr>
                            </w:r>
                          </w:p>
                          <w:p>
                            <w:pPr>
                              <w:pStyle w:val="BodyText"/>
                              <w:ind w:left="0" w:right="0"/>
                              <w:jc w:val="left"/>
                              <w:rPr>
                                <w:rFonts w:ascii="Times New Roman" w:hAnsi="Times New Roman"/>
                                <w:i/>
                                <w:i/>
                                <w:sz w:val="24"/>
                              </w:rPr>
                            </w:pPr>
                            <w:r>
                              <w:rPr>
                                <w:rFonts w:ascii="Times New Roman" w:hAnsi="Times New Roman"/>
                                <w:i/>
                                <w:color w:val="000000"/>
                                <w:sz w:val="24"/>
                              </w:rPr>
                            </w:r>
                          </w:p>
                          <w:p>
                            <w:pPr>
                              <w:pStyle w:val="Contenidodelmarco"/>
                              <w:spacing w:before="0" w:after="0"/>
                              <w:ind w:hanging="0" w:left="2" w:right="0"/>
                              <w:jc w:val="center"/>
                              <w:rPr>
                                <w:rFonts w:ascii="Times New Roman" w:hAnsi="Times New Roman"/>
                                <w:sz w:val="24"/>
                              </w:rPr>
                            </w:pPr>
                            <w:r>
                              <w:rPr>
                                <w:rFonts w:ascii="Times New Roman" w:hAnsi="Times New Roman"/>
                                <w:color w:val="000000"/>
                                <w:sz w:val="24"/>
                              </w:rPr>
                              <w:t>PRESUPUESTO</w:t>
                            </w:r>
                            <w:r>
                              <w:rPr>
                                <w:rFonts w:ascii="Times New Roman" w:hAnsi="Times New Roman"/>
                                <w:color w:val="000000"/>
                                <w:spacing w:val="-2"/>
                                <w:sz w:val="24"/>
                              </w:rPr>
                              <w:t xml:space="preserve"> </w:t>
                            </w:r>
                            <w:r>
                              <w:rPr>
                                <w:rFonts w:ascii="Times New Roman" w:hAnsi="Times New Roman"/>
                                <w:color w:val="000000"/>
                                <w:sz w:val="24"/>
                              </w:rPr>
                              <w:t>OFICIAL:</w:t>
                            </w:r>
                            <w:r>
                              <w:rPr>
                                <w:rFonts w:ascii="Times New Roman" w:hAnsi="Times New Roman"/>
                                <w:color w:val="000000"/>
                                <w:spacing w:val="-1"/>
                                <w:sz w:val="24"/>
                              </w:rPr>
                              <w:t xml:space="preserve"> </w:t>
                            </w:r>
                            <w:r>
                              <w:rPr>
                                <w:rFonts w:ascii="Times New Roman" w:hAnsi="Times New Roman"/>
                                <w:color w:val="000000"/>
                                <w:sz w:val="24"/>
                              </w:rPr>
                              <w:t>$</w:t>
                            </w:r>
                            <w:r>
                              <w:rPr>
                                <w:rFonts w:ascii="Times New Roman" w:hAnsi="Times New Roman"/>
                                <w:color w:val="000000"/>
                                <w:spacing w:val="-1"/>
                                <w:sz w:val="24"/>
                              </w:rPr>
                              <w:t xml:space="preserve"> </w:t>
                            </w:r>
                            <w:r>
                              <w:rPr>
                                <w:rFonts w:ascii="Times New Roman" w:hAnsi="Times New Roman"/>
                                <w:color w:val="000000"/>
                                <w:spacing w:val="-2"/>
                                <w:sz w:val="24"/>
                              </w:rPr>
                              <w:t>10.950.000,00</w:t>
                            </w:r>
                          </w:p>
                          <w:p>
                            <w:pPr>
                              <w:pStyle w:val="BodyText"/>
                              <w:ind w:left="0" w:right="0"/>
                              <w:jc w:val="left"/>
                              <w:rPr>
                                <w:rFonts w:ascii="Times New Roman" w:hAnsi="Times New Roman"/>
                                <w:sz w:val="24"/>
                              </w:rPr>
                            </w:pPr>
                            <w:r>
                              <w:rPr>
                                <w:rFonts w:ascii="Times New Roman" w:hAnsi="Times New Roman"/>
                                <w:color w:val="000000"/>
                                <w:sz w:val="24"/>
                              </w:rPr>
                            </w:r>
                          </w:p>
                          <w:p>
                            <w:pPr>
                              <w:pStyle w:val="BodyText"/>
                              <w:ind w:left="0" w:right="0"/>
                              <w:jc w:val="left"/>
                              <w:rPr>
                                <w:rFonts w:ascii="Times New Roman" w:hAnsi="Times New Roman"/>
                                <w:sz w:val="24"/>
                              </w:rPr>
                            </w:pPr>
                            <w:r>
                              <w:rPr>
                                <w:rFonts w:ascii="Times New Roman" w:hAnsi="Times New Roman"/>
                                <w:color w:val="000000"/>
                                <w:sz w:val="24"/>
                              </w:rPr>
                            </w:r>
                          </w:p>
                          <w:p>
                            <w:pPr>
                              <w:pStyle w:val="Contenidodelmarco"/>
                              <w:spacing w:before="0" w:after="0"/>
                              <w:ind w:hanging="0" w:left="2343" w:right="2339"/>
                              <w:jc w:val="center"/>
                              <w:rPr>
                                <w:rFonts w:ascii="Times New Roman" w:hAnsi="Times New Roman"/>
                                <w:sz w:val="24"/>
                              </w:rPr>
                            </w:pPr>
                            <w:r>
                              <w:rPr>
                                <w:rFonts w:ascii="Times New Roman" w:hAnsi="Times New Roman"/>
                                <w:color w:val="000000"/>
                                <w:sz w:val="24"/>
                              </w:rPr>
                              <w:t>LUGAR:</w:t>
                            </w:r>
                            <w:r>
                              <w:rPr>
                                <w:rFonts w:ascii="Times New Roman" w:hAnsi="Times New Roman"/>
                                <w:color w:val="000000"/>
                                <w:spacing w:val="-11"/>
                                <w:sz w:val="24"/>
                              </w:rPr>
                              <w:t xml:space="preserve"> </w:t>
                            </w:r>
                            <w:r>
                              <w:rPr>
                                <w:rFonts w:ascii="Times New Roman" w:hAnsi="Times New Roman"/>
                                <w:color w:val="000000"/>
                                <w:sz w:val="24"/>
                              </w:rPr>
                              <w:t>OFICINA</w:t>
                            </w:r>
                            <w:r>
                              <w:rPr>
                                <w:rFonts w:ascii="Times New Roman" w:hAnsi="Times New Roman"/>
                                <w:color w:val="000000"/>
                                <w:spacing w:val="-15"/>
                                <w:sz w:val="24"/>
                              </w:rPr>
                              <w:t xml:space="preserve"> </w:t>
                            </w:r>
                            <w:r>
                              <w:rPr>
                                <w:rFonts w:ascii="Times New Roman" w:hAnsi="Times New Roman"/>
                                <w:color w:val="000000"/>
                                <w:sz w:val="24"/>
                              </w:rPr>
                              <w:t>DE</w:t>
                            </w:r>
                            <w:r>
                              <w:rPr>
                                <w:rFonts w:ascii="Times New Roman" w:hAnsi="Times New Roman"/>
                                <w:color w:val="000000"/>
                                <w:spacing w:val="-13"/>
                                <w:sz w:val="24"/>
                              </w:rPr>
                              <w:t xml:space="preserve"> </w:t>
                            </w:r>
                            <w:r>
                              <w:rPr>
                                <w:rFonts w:ascii="Times New Roman" w:hAnsi="Times New Roman"/>
                                <w:color w:val="000000"/>
                                <w:sz w:val="24"/>
                              </w:rPr>
                              <w:t>LICITACIONES MUNICIPALIDAD DE LAVALLE BELTRÁN 37, 1º PISO –</w:t>
                            </w:r>
                          </w:p>
                          <w:p>
                            <w:pPr>
                              <w:pStyle w:val="Contenidodelmarco"/>
                              <w:spacing w:before="0" w:after="0"/>
                              <w:ind w:hanging="0" w:left="0" w:right="0"/>
                              <w:jc w:val="center"/>
                              <w:rPr>
                                <w:rFonts w:ascii="Times New Roman" w:hAnsi="Times New Roman"/>
                                <w:sz w:val="24"/>
                              </w:rPr>
                            </w:pPr>
                            <w:r>
                              <w:rPr>
                                <w:rFonts w:ascii="Times New Roman" w:hAnsi="Times New Roman"/>
                                <w:color w:val="000000"/>
                                <w:sz w:val="24"/>
                              </w:rPr>
                              <w:t>VILLA</w:t>
                            </w:r>
                            <w:r>
                              <w:rPr>
                                <w:rFonts w:ascii="Times New Roman" w:hAnsi="Times New Roman"/>
                                <w:color w:val="000000"/>
                                <w:spacing w:val="-2"/>
                                <w:sz w:val="24"/>
                              </w:rPr>
                              <w:t xml:space="preserve"> </w:t>
                            </w:r>
                            <w:r>
                              <w:rPr>
                                <w:rFonts w:ascii="Times New Roman" w:hAnsi="Times New Roman"/>
                                <w:color w:val="000000"/>
                                <w:sz w:val="24"/>
                              </w:rPr>
                              <w:t>TULUMAYA</w:t>
                            </w:r>
                            <w:r>
                              <w:rPr>
                                <w:rFonts w:ascii="Times New Roman" w:hAnsi="Times New Roman"/>
                                <w:color w:val="000000"/>
                                <w:spacing w:val="-1"/>
                                <w:sz w:val="24"/>
                              </w:rPr>
                              <w:t xml:space="preserve"> </w:t>
                            </w:r>
                            <w:r>
                              <w:rPr>
                                <w:rFonts w:ascii="Times New Roman" w:hAnsi="Times New Roman"/>
                                <w:color w:val="000000"/>
                                <w:spacing w:val="-2"/>
                                <w:sz w:val="24"/>
                              </w:rPr>
                              <w:t>(LAVALLE)</w:t>
                            </w:r>
                          </w:p>
                        </w:txbxContent>
                      </wps:txbx>
                      <wps:bodyPr lIns="0" rIns="0" tIns="0" bIns="0" anchor="t">
                        <a:noAutofit/>
                      </wps:bodyPr>
                    </wps:wsp>
                  </a:graphicData>
                </a:graphic>
              </wp:inline>
            </w:drawing>
          </mc:Choice>
          <mc:Fallback>
            <w:pict>
              <v:rect id="shape_0" ID="Textbox 6" path="m0,0l-2147483645,0l-2147483645,-2147483646l0,-2147483646xe" stroked="t" o:allowincell="f" style="position:absolute;margin-left:0pt;margin-top:-444.05pt;width:465.95pt;height:439.3pt;mso-wrap-style:square;v-text-anchor:top;mso-position-vertical:top">
                <v:fill o:detectmouseclick="t" on="false"/>
                <v:stroke color="maroon" weight="57240" joinstyle="round" endcap="flat"/>
                <v:textbox>
                  <w:txbxContent>
                    <w:p>
                      <w:pPr>
                        <w:pStyle w:val="BodyText"/>
                        <w:ind w:left="0" w:right="0"/>
                        <w:jc w:val="left"/>
                        <w:rPr>
                          <w:rFonts w:ascii="Times New Roman" w:hAnsi="Times New Roman"/>
                          <w:sz w:val="28"/>
                        </w:rPr>
                      </w:pPr>
                      <w:r>
                        <w:rPr>
                          <w:rFonts w:ascii="Times New Roman" w:hAnsi="Times New Roman"/>
                          <w:color w:val="000000"/>
                          <w:sz w:val="28"/>
                        </w:rPr>
                      </w:r>
                    </w:p>
                    <w:p>
                      <w:pPr>
                        <w:pStyle w:val="BodyText"/>
                        <w:spacing w:before="172" w:after="0"/>
                        <w:ind w:left="0" w:right="0"/>
                        <w:jc w:val="left"/>
                        <w:rPr>
                          <w:rFonts w:ascii="Times New Roman" w:hAnsi="Times New Roman"/>
                          <w:sz w:val="28"/>
                        </w:rPr>
                      </w:pPr>
                      <w:r>
                        <w:rPr>
                          <w:rFonts w:ascii="Times New Roman" w:hAnsi="Times New Roman"/>
                          <w:color w:val="000000"/>
                          <w:sz w:val="28"/>
                        </w:rPr>
                      </w:r>
                    </w:p>
                    <w:p>
                      <w:pPr>
                        <w:pStyle w:val="Contenidodelmarco"/>
                        <w:spacing w:before="0" w:after="0"/>
                        <w:ind w:hanging="0" w:left="0" w:right="0"/>
                        <w:jc w:val="center"/>
                        <w:rPr>
                          <w:rFonts w:ascii="Times New Roman" w:hAnsi="Times New Roman"/>
                          <w:sz w:val="28"/>
                        </w:rPr>
                      </w:pPr>
                      <w:r>
                        <w:rPr>
                          <w:rFonts w:ascii="Times New Roman" w:hAnsi="Times New Roman"/>
                          <w:color w:val="000000"/>
                          <w:sz w:val="28"/>
                        </w:rPr>
                        <w:t>MUNICIPALIDAD</w:t>
                      </w:r>
                      <w:r>
                        <w:rPr>
                          <w:rFonts w:ascii="Times New Roman" w:hAnsi="Times New Roman"/>
                          <w:color w:val="000000"/>
                          <w:spacing w:val="-8"/>
                          <w:sz w:val="28"/>
                        </w:rPr>
                        <w:t xml:space="preserve"> </w:t>
                      </w:r>
                      <w:r>
                        <w:rPr>
                          <w:rFonts w:ascii="Times New Roman" w:hAnsi="Times New Roman"/>
                          <w:color w:val="000000"/>
                          <w:sz w:val="28"/>
                        </w:rPr>
                        <w:t>DE</w:t>
                      </w:r>
                      <w:r>
                        <w:rPr>
                          <w:rFonts w:ascii="Times New Roman" w:hAnsi="Times New Roman"/>
                          <w:color w:val="000000"/>
                          <w:spacing w:val="-5"/>
                          <w:sz w:val="28"/>
                        </w:rPr>
                        <w:t xml:space="preserve"> </w:t>
                      </w:r>
                      <w:r>
                        <w:rPr>
                          <w:rFonts w:ascii="Times New Roman" w:hAnsi="Times New Roman"/>
                          <w:color w:val="000000"/>
                          <w:spacing w:val="-2"/>
                          <w:sz w:val="28"/>
                        </w:rPr>
                        <w:t>LAVALLE</w:t>
                      </w:r>
                    </w:p>
                    <w:p>
                      <w:pPr>
                        <w:pStyle w:val="BodyText"/>
                        <w:spacing w:before="183" w:after="0"/>
                        <w:ind w:left="0" w:right="0"/>
                        <w:jc w:val="left"/>
                        <w:rPr>
                          <w:rFonts w:ascii="Times New Roman" w:hAnsi="Times New Roman"/>
                          <w:sz w:val="28"/>
                        </w:rPr>
                      </w:pPr>
                      <w:r>
                        <w:rPr>
                          <w:rFonts w:ascii="Times New Roman" w:hAnsi="Times New Roman"/>
                          <w:color w:val="000000"/>
                          <w:sz w:val="28"/>
                        </w:rPr>
                      </w:r>
                    </w:p>
                    <w:p>
                      <w:pPr>
                        <w:pStyle w:val="Contenidodelmarco"/>
                        <w:spacing w:before="0" w:after="0"/>
                        <w:ind w:hanging="0" w:left="2" w:right="0"/>
                        <w:jc w:val="center"/>
                        <w:rPr>
                          <w:rFonts w:ascii="Times New Roman" w:hAnsi="Times New Roman"/>
                          <w:sz w:val="24"/>
                        </w:rPr>
                      </w:pPr>
                      <w:r>
                        <w:rPr>
                          <w:rFonts w:ascii="Times New Roman" w:hAnsi="Times New Roman"/>
                          <w:color w:val="000000"/>
                          <w:sz w:val="24"/>
                        </w:rPr>
                        <w:t>LICITACIÓN</w:t>
                      </w:r>
                      <w:r>
                        <w:rPr>
                          <w:rFonts w:ascii="Times New Roman" w:hAnsi="Times New Roman"/>
                          <w:color w:val="000000"/>
                          <w:spacing w:val="-1"/>
                          <w:sz w:val="24"/>
                        </w:rPr>
                        <w:t xml:space="preserve"> </w:t>
                      </w:r>
                      <w:r>
                        <w:rPr>
                          <w:rFonts w:ascii="Times New Roman" w:hAnsi="Times New Roman"/>
                          <w:color w:val="000000"/>
                          <w:spacing w:val="-2"/>
                          <w:sz w:val="24"/>
                        </w:rPr>
                        <w:t>PÚBLICA</w:t>
                      </w:r>
                    </w:p>
                    <w:p>
                      <w:pPr>
                        <w:pStyle w:val="BodyText"/>
                        <w:spacing w:before="230" w:after="0"/>
                        <w:ind w:left="0" w:right="0"/>
                        <w:jc w:val="left"/>
                        <w:rPr>
                          <w:rFonts w:ascii="Times New Roman" w:hAnsi="Times New Roman"/>
                          <w:sz w:val="24"/>
                        </w:rPr>
                      </w:pPr>
                      <w:r>
                        <w:rPr>
                          <w:rFonts w:ascii="Times New Roman" w:hAnsi="Times New Roman"/>
                          <w:color w:val="000000"/>
                          <w:sz w:val="24"/>
                        </w:rPr>
                      </w:r>
                    </w:p>
                    <w:p>
                      <w:pPr>
                        <w:pStyle w:val="Contenidodelmarco"/>
                        <w:tabs>
                          <w:tab w:val="clear" w:pos="720"/>
                          <w:tab w:val="left" w:pos="2703" w:leader="none"/>
                        </w:tabs>
                        <w:spacing w:before="0" w:after="0"/>
                        <w:ind w:hanging="0" w:left="1" w:right="0"/>
                        <w:jc w:val="center"/>
                        <w:rPr>
                          <w:rFonts w:ascii="Times New Roman" w:hAnsi="Times New Roman"/>
                          <w:sz w:val="24"/>
                        </w:rPr>
                      </w:pPr>
                      <w:r>
                        <w:rPr>
                          <w:rFonts w:ascii="Times New Roman" w:hAnsi="Times New Roman"/>
                          <w:color w:val="000000"/>
                          <w:sz w:val="24"/>
                        </w:rPr>
                        <w:t>EXPTE. Nº 6179/2025</w:t>
                      </w:r>
                      <w:r>
                        <w:rPr>
                          <w:rFonts w:ascii="Times New Roman" w:hAnsi="Times New Roman"/>
                          <w:color w:val="000000"/>
                          <w:spacing w:val="30"/>
                          <w:sz w:val="24"/>
                        </w:rPr>
                        <w:t xml:space="preserve">  </w:t>
                      </w:r>
                      <w:r>
                        <w:rPr>
                          <w:rFonts w:ascii="Times New Roman" w:hAnsi="Times New Roman"/>
                          <w:color w:val="000000"/>
                          <w:spacing w:val="-10"/>
                          <w:sz w:val="24"/>
                        </w:rPr>
                        <w:t>-</w:t>
                      </w:r>
                      <w:r>
                        <w:rPr>
                          <w:rFonts w:ascii="Times New Roman" w:hAnsi="Times New Roman"/>
                          <w:color w:val="000000"/>
                          <w:sz w:val="24"/>
                          <w:shd w:fill="auto" w:val="clear"/>
                        </w:rPr>
                        <w:tab/>
                        <w:t>RESOLUCIÓN Nº</w:t>
                      </w:r>
                      <w:r>
                        <w:rPr>
                          <w:rFonts w:ascii="Times New Roman" w:hAnsi="Times New Roman"/>
                          <w:color w:val="000000"/>
                          <w:spacing w:val="-3"/>
                          <w:sz w:val="24"/>
                          <w:shd w:fill="auto" w:val="clear"/>
                        </w:rPr>
                        <w:t xml:space="preserve"> </w:t>
                      </w:r>
                      <w:r>
                        <w:rPr>
                          <w:rFonts w:ascii="Times New Roman" w:hAnsi="Times New Roman"/>
                          <w:color w:val="000000"/>
                          <w:spacing w:val="-3"/>
                          <w:sz w:val="24"/>
                          <w:shd w:fill="auto" w:val="clear"/>
                        </w:rPr>
                        <w:t>519</w:t>
                      </w:r>
                      <w:r>
                        <w:rPr>
                          <w:rFonts w:ascii="Times New Roman" w:hAnsi="Times New Roman"/>
                          <w:color w:val="000000"/>
                          <w:spacing w:val="-5"/>
                          <w:sz w:val="24"/>
                          <w:shd w:fill="auto" w:val="clear"/>
                        </w:rPr>
                        <w:t>/25</w:t>
                      </w:r>
                    </w:p>
                    <w:p>
                      <w:pPr>
                        <w:pStyle w:val="BodyText"/>
                        <w:spacing w:before="231" w:after="0"/>
                        <w:ind w:left="0" w:right="0"/>
                        <w:jc w:val="left"/>
                        <w:rPr>
                          <w:rFonts w:ascii="Times New Roman" w:hAnsi="Times New Roman"/>
                          <w:sz w:val="24"/>
                        </w:rPr>
                      </w:pPr>
                      <w:r>
                        <w:rPr>
                          <w:rFonts w:ascii="Times New Roman" w:hAnsi="Times New Roman"/>
                          <w:color w:val="000000"/>
                          <w:sz w:val="24"/>
                        </w:rPr>
                      </w:r>
                    </w:p>
                    <w:p>
                      <w:pPr>
                        <w:pStyle w:val="Contenidodelmarco"/>
                        <w:spacing w:lineRule="auto" w:line="679" w:before="0" w:after="0"/>
                        <w:ind w:hanging="0" w:left="4" w:right="0"/>
                        <w:jc w:val="center"/>
                        <w:rPr>
                          <w:rFonts w:ascii="Times New Roman" w:hAnsi="Times New Roman"/>
                          <w:sz w:val="24"/>
                        </w:rPr>
                      </w:pPr>
                      <w:r>
                        <w:rPr>
                          <w:rFonts w:ascii="Times New Roman" w:hAnsi="Times New Roman"/>
                          <w:color w:val="000000"/>
                          <w:sz w:val="24"/>
                        </w:rPr>
                        <w:t>OBJETO:</w:t>
                      </w:r>
                      <w:r>
                        <w:rPr>
                          <w:rFonts w:ascii="Times New Roman" w:hAnsi="Times New Roman"/>
                          <w:color w:val="000000"/>
                          <w:spacing w:val="-5"/>
                          <w:sz w:val="24"/>
                        </w:rPr>
                        <w:t xml:space="preserve"> </w:t>
                      </w:r>
                      <w:r>
                        <w:rPr>
                          <w:rFonts w:ascii="Times New Roman" w:hAnsi="Times New Roman"/>
                          <w:color w:val="000000"/>
                          <w:sz w:val="24"/>
                        </w:rPr>
                        <w:t>CONTRATACIÓN</w:t>
                      </w:r>
                      <w:r>
                        <w:rPr>
                          <w:rFonts w:ascii="Times New Roman" w:hAnsi="Times New Roman"/>
                          <w:color w:val="000000"/>
                          <w:spacing w:val="-3"/>
                          <w:sz w:val="24"/>
                        </w:rPr>
                        <w:t xml:space="preserve"> </w:t>
                      </w:r>
                      <w:r>
                        <w:rPr>
                          <w:rFonts w:ascii="Times New Roman" w:hAnsi="Times New Roman"/>
                          <w:color w:val="000000"/>
                          <w:sz w:val="24"/>
                        </w:rPr>
                        <w:t>DE</w:t>
                      </w:r>
                      <w:r>
                        <w:rPr>
                          <w:rFonts w:ascii="Times New Roman" w:hAnsi="Times New Roman"/>
                          <w:color w:val="000000"/>
                          <w:spacing w:val="-4"/>
                          <w:sz w:val="24"/>
                        </w:rPr>
                        <w:t xml:space="preserve"> </w:t>
                      </w:r>
                      <w:r>
                        <w:rPr>
                          <w:rFonts w:ascii="Times New Roman" w:hAnsi="Times New Roman"/>
                          <w:color w:val="000000"/>
                          <w:sz w:val="24"/>
                        </w:rPr>
                        <w:t>SERVICIO</w:t>
                      </w:r>
                      <w:r>
                        <w:rPr>
                          <w:rFonts w:ascii="Times New Roman" w:hAnsi="Times New Roman"/>
                          <w:color w:val="000000"/>
                          <w:spacing w:val="-7"/>
                          <w:sz w:val="24"/>
                        </w:rPr>
                        <w:t xml:space="preserve"> </w:t>
                      </w:r>
                      <w:r>
                        <w:rPr>
                          <w:rFonts w:ascii="Times New Roman" w:hAnsi="Times New Roman"/>
                          <w:color w:val="000000"/>
                          <w:sz w:val="24"/>
                        </w:rPr>
                        <w:t>DE</w:t>
                      </w:r>
                      <w:r>
                        <w:rPr>
                          <w:rFonts w:ascii="Times New Roman" w:hAnsi="Times New Roman"/>
                          <w:color w:val="000000"/>
                          <w:spacing w:val="-4"/>
                          <w:sz w:val="24"/>
                        </w:rPr>
                        <w:t xml:space="preserve"> </w:t>
                      </w:r>
                      <w:r>
                        <w:rPr>
                          <w:rFonts w:ascii="Times New Roman" w:hAnsi="Times New Roman"/>
                          <w:color w:val="000000"/>
                          <w:sz w:val="24"/>
                        </w:rPr>
                        <w:t>TRANSPORTE</w:t>
                      </w:r>
                      <w:r>
                        <w:rPr>
                          <w:rFonts w:ascii="Times New Roman" w:hAnsi="Times New Roman"/>
                          <w:color w:val="000000"/>
                          <w:spacing w:val="-4"/>
                          <w:sz w:val="24"/>
                        </w:rPr>
                        <w:t xml:space="preserve"> </w:t>
                      </w:r>
                      <w:r>
                        <w:rPr>
                          <w:rFonts w:ascii="Times New Roman" w:hAnsi="Times New Roman"/>
                          <w:color w:val="000000"/>
                          <w:sz w:val="24"/>
                        </w:rPr>
                        <w:t>P/ACTO</w:t>
                      </w:r>
                      <w:r>
                        <w:rPr>
                          <w:rFonts w:ascii="Times New Roman" w:hAnsi="Times New Roman"/>
                          <w:color w:val="000000"/>
                          <w:spacing w:val="-7"/>
                          <w:sz w:val="24"/>
                        </w:rPr>
                        <w:t xml:space="preserve"> </w:t>
                      </w:r>
                      <w:r>
                        <w:rPr>
                          <w:rFonts w:ascii="Times New Roman" w:hAnsi="Times New Roman"/>
                          <w:color w:val="000000"/>
                          <w:sz w:val="24"/>
                        </w:rPr>
                        <w:t>25</w:t>
                      </w:r>
                      <w:r>
                        <w:rPr>
                          <w:rFonts w:ascii="Times New Roman" w:hAnsi="Times New Roman"/>
                          <w:color w:val="000000"/>
                          <w:spacing w:val="-4"/>
                          <w:sz w:val="24"/>
                        </w:rPr>
                        <w:t xml:space="preserve"> </w:t>
                      </w:r>
                      <w:r>
                        <w:rPr>
                          <w:rFonts w:ascii="Times New Roman" w:hAnsi="Times New Roman"/>
                          <w:color w:val="000000"/>
                          <w:sz w:val="24"/>
                        </w:rPr>
                        <w:t>DE</w:t>
                      </w:r>
                      <w:r>
                        <w:rPr>
                          <w:rFonts w:ascii="Times New Roman" w:hAnsi="Times New Roman"/>
                          <w:color w:val="000000"/>
                          <w:spacing w:val="-4"/>
                          <w:sz w:val="24"/>
                        </w:rPr>
                        <w:t xml:space="preserve"> </w:t>
                      </w:r>
                      <w:r>
                        <w:rPr>
                          <w:rFonts w:ascii="Times New Roman" w:hAnsi="Times New Roman"/>
                          <w:color w:val="000000"/>
                          <w:sz w:val="24"/>
                        </w:rPr>
                        <w:t>MAYO FECHA DE APERTURA:21 DE MAYO DE 2.025 A LAS 09:00</w:t>
                      </w:r>
                      <w:r>
                        <w:rPr>
                          <w:rFonts w:ascii="Times New Roman" w:hAnsi="Times New Roman"/>
                          <w:color w:val="000000"/>
                          <w:spacing w:val="40"/>
                          <w:sz w:val="24"/>
                        </w:rPr>
                        <w:t xml:space="preserve"> </w:t>
                      </w:r>
                      <w:r>
                        <w:rPr>
                          <w:rFonts w:ascii="Times New Roman" w:hAnsi="Times New Roman"/>
                          <w:color w:val="000000"/>
                          <w:sz w:val="24"/>
                        </w:rPr>
                        <w:t>HORAS</w:t>
                      </w:r>
                    </w:p>
                    <w:p>
                      <w:pPr>
                        <w:pStyle w:val="Contenidodelmarco"/>
                        <w:spacing w:before="43" w:after="0"/>
                        <w:ind w:hanging="0" w:left="0" w:right="409"/>
                        <w:jc w:val="center"/>
                        <w:rPr>
                          <w:rFonts w:ascii="Times New Roman" w:hAnsi="Times New Roman"/>
                          <w:i/>
                          <w:i/>
                          <w:sz w:val="24"/>
                        </w:rPr>
                      </w:pPr>
                      <w:r>
                        <w:rPr>
                          <w:rFonts w:ascii="Times New Roman" w:hAnsi="Times New Roman"/>
                          <w:color w:val="000000"/>
                          <w:sz w:val="24"/>
                        </w:rPr>
                        <w:t>VALOR</w:t>
                      </w:r>
                      <w:r>
                        <w:rPr>
                          <w:rFonts w:ascii="Times New Roman" w:hAnsi="Times New Roman"/>
                          <w:color w:val="000000"/>
                          <w:spacing w:val="2"/>
                          <w:sz w:val="24"/>
                        </w:rPr>
                        <w:t xml:space="preserve"> </w:t>
                      </w:r>
                      <w:r>
                        <w:rPr>
                          <w:rFonts w:ascii="Times New Roman" w:hAnsi="Times New Roman"/>
                          <w:color w:val="000000"/>
                          <w:sz w:val="24"/>
                        </w:rPr>
                        <w:t>DEL</w:t>
                      </w:r>
                      <w:r>
                        <w:rPr>
                          <w:rFonts w:ascii="Times New Roman" w:hAnsi="Times New Roman"/>
                          <w:color w:val="000000"/>
                          <w:spacing w:val="-3"/>
                          <w:sz w:val="24"/>
                        </w:rPr>
                        <w:t xml:space="preserve"> </w:t>
                      </w:r>
                      <w:r>
                        <w:rPr>
                          <w:rFonts w:ascii="Times New Roman" w:hAnsi="Times New Roman"/>
                          <w:color w:val="000000"/>
                          <w:sz w:val="24"/>
                        </w:rPr>
                        <w:t>PLIEGO:</w:t>
                      </w:r>
                      <w:r>
                        <w:rPr>
                          <w:rFonts w:ascii="Times New Roman" w:hAnsi="Times New Roman"/>
                          <w:color w:val="000000"/>
                          <w:spacing w:val="-2"/>
                          <w:sz w:val="24"/>
                        </w:rPr>
                        <w:t xml:space="preserve"> </w:t>
                      </w:r>
                      <w:r>
                        <w:rPr>
                          <w:rFonts w:ascii="Times New Roman" w:hAnsi="Times New Roman"/>
                          <w:i w:val="false"/>
                          <w:iCs w:val="false"/>
                          <w:color w:val="000000"/>
                          <w:sz w:val="24"/>
                        </w:rPr>
                        <w:t xml:space="preserve">$ </w:t>
                      </w:r>
                      <w:r>
                        <w:rPr>
                          <w:rFonts w:ascii="Times New Roman" w:hAnsi="Times New Roman"/>
                          <w:i w:val="false"/>
                          <w:iCs w:val="false"/>
                          <w:color w:val="000000"/>
                          <w:spacing w:val="-2"/>
                          <w:sz w:val="24"/>
                        </w:rPr>
                        <w:t>50.000,00</w:t>
                      </w:r>
                    </w:p>
                    <w:p>
                      <w:pPr>
                        <w:pStyle w:val="BodyText"/>
                        <w:ind w:left="0" w:right="0"/>
                        <w:jc w:val="left"/>
                        <w:rPr>
                          <w:rFonts w:ascii="Times New Roman" w:hAnsi="Times New Roman"/>
                          <w:i/>
                          <w:i/>
                          <w:sz w:val="24"/>
                        </w:rPr>
                      </w:pPr>
                      <w:r>
                        <w:rPr>
                          <w:rFonts w:ascii="Times New Roman" w:hAnsi="Times New Roman"/>
                          <w:i/>
                          <w:color w:val="000000"/>
                          <w:sz w:val="24"/>
                        </w:rPr>
                      </w:r>
                    </w:p>
                    <w:p>
                      <w:pPr>
                        <w:pStyle w:val="BodyText"/>
                        <w:ind w:left="0" w:right="0"/>
                        <w:jc w:val="left"/>
                        <w:rPr>
                          <w:rFonts w:ascii="Times New Roman" w:hAnsi="Times New Roman"/>
                          <w:i/>
                          <w:i/>
                          <w:sz w:val="24"/>
                        </w:rPr>
                      </w:pPr>
                      <w:r>
                        <w:rPr>
                          <w:rFonts w:ascii="Times New Roman" w:hAnsi="Times New Roman"/>
                          <w:i/>
                          <w:color w:val="000000"/>
                          <w:sz w:val="24"/>
                        </w:rPr>
                      </w:r>
                    </w:p>
                    <w:p>
                      <w:pPr>
                        <w:pStyle w:val="Contenidodelmarco"/>
                        <w:spacing w:before="0" w:after="0"/>
                        <w:ind w:hanging="0" w:left="2" w:right="0"/>
                        <w:jc w:val="center"/>
                        <w:rPr>
                          <w:rFonts w:ascii="Times New Roman" w:hAnsi="Times New Roman"/>
                          <w:sz w:val="24"/>
                        </w:rPr>
                      </w:pPr>
                      <w:r>
                        <w:rPr>
                          <w:rFonts w:ascii="Times New Roman" w:hAnsi="Times New Roman"/>
                          <w:color w:val="000000"/>
                          <w:sz w:val="24"/>
                        </w:rPr>
                        <w:t>PRESUPUESTO</w:t>
                      </w:r>
                      <w:r>
                        <w:rPr>
                          <w:rFonts w:ascii="Times New Roman" w:hAnsi="Times New Roman"/>
                          <w:color w:val="000000"/>
                          <w:spacing w:val="-2"/>
                          <w:sz w:val="24"/>
                        </w:rPr>
                        <w:t xml:space="preserve"> </w:t>
                      </w:r>
                      <w:r>
                        <w:rPr>
                          <w:rFonts w:ascii="Times New Roman" w:hAnsi="Times New Roman"/>
                          <w:color w:val="000000"/>
                          <w:sz w:val="24"/>
                        </w:rPr>
                        <w:t>OFICIAL:</w:t>
                      </w:r>
                      <w:r>
                        <w:rPr>
                          <w:rFonts w:ascii="Times New Roman" w:hAnsi="Times New Roman"/>
                          <w:color w:val="000000"/>
                          <w:spacing w:val="-1"/>
                          <w:sz w:val="24"/>
                        </w:rPr>
                        <w:t xml:space="preserve"> </w:t>
                      </w:r>
                      <w:r>
                        <w:rPr>
                          <w:rFonts w:ascii="Times New Roman" w:hAnsi="Times New Roman"/>
                          <w:color w:val="000000"/>
                          <w:sz w:val="24"/>
                        </w:rPr>
                        <w:t>$</w:t>
                      </w:r>
                      <w:r>
                        <w:rPr>
                          <w:rFonts w:ascii="Times New Roman" w:hAnsi="Times New Roman"/>
                          <w:color w:val="000000"/>
                          <w:spacing w:val="-1"/>
                          <w:sz w:val="24"/>
                        </w:rPr>
                        <w:t xml:space="preserve"> </w:t>
                      </w:r>
                      <w:r>
                        <w:rPr>
                          <w:rFonts w:ascii="Times New Roman" w:hAnsi="Times New Roman"/>
                          <w:color w:val="000000"/>
                          <w:spacing w:val="-2"/>
                          <w:sz w:val="24"/>
                        </w:rPr>
                        <w:t>10.950.000,00</w:t>
                      </w:r>
                    </w:p>
                    <w:p>
                      <w:pPr>
                        <w:pStyle w:val="BodyText"/>
                        <w:ind w:left="0" w:right="0"/>
                        <w:jc w:val="left"/>
                        <w:rPr>
                          <w:rFonts w:ascii="Times New Roman" w:hAnsi="Times New Roman"/>
                          <w:sz w:val="24"/>
                        </w:rPr>
                      </w:pPr>
                      <w:r>
                        <w:rPr>
                          <w:rFonts w:ascii="Times New Roman" w:hAnsi="Times New Roman"/>
                          <w:color w:val="000000"/>
                          <w:sz w:val="24"/>
                        </w:rPr>
                      </w:r>
                    </w:p>
                    <w:p>
                      <w:pPr>
                        <w:pStyle w:val="BodyText"/>
                        <w:ind w:left="0" w:right="0"/>
                        <w:jc w:val="left"/>
                        <w:rPr>
                          <w:rFonts w:ascii="Times New Roman" w:hAnsi="Times New Roman"/>
                          <w:sz w:val="24"/>
                        </w:rPr>
                      </w:pPr>
                      <w:r>
                        <w:rPr>
                          <w:rFonts w:ascii="Times New Roman" w:hAnsi="Times New Roman"/>
                          <w:color w:val="000000"/>
                          <w:sz w:val="24"/>
                        </w:rPr>
                      </w:r>
                    </w:p>
                    <w:p>
                      <w:pPr>
                        <w:pStyle w:val="Contenidodelmarco"/>
                        <w:spacing w:before="0" w:after="0"/>
                        <w:ind w:hanging="0" w:left="2343" w:right="2339"/>
                        <w:jc w:val="center"/>
                        <w:rPr>
                          <w:rFonts w:ascii="Times New Roman" w:hAnsi="Times New Roman"/>
                          <w:sz w:val="24"/>
                        </w:rPr>
                      </w:pPr>
                      <w:r>
                        <w:rPr>
                          <w:rFonts w:ascii="Times New Roman" w:hAnsi="Times New Roman"/>
                          <w:color w:val="000000"/>
                          <w:sz w:val="24"/>
                        </w:rPr>
                        <w:t>LUGAR:</w:t>
                      </w:r>
                      <w:r>
                        <w:rPr>
                          <w:rFonts w:ascii="Times New Roman" w:hAnsi="Times New Roman"/>
                          <w:color w:val="000000"/>
                          <w:spacing w:val="-11"/>
                          <w:sz w:val="24"/>
                        </w:rPr>
                        <w:t xml:space="preserve"> </w:t>
                      </w:r>
                      <w:r>
                        <w:rPr>
                          <w:rFonts w:ascii="Times New Roman" w:hAnsi="Times New Roman"/>
                          <w:color w:val="000000"/>
                          <w:sz w:val="24"/>
                        </w:rPr>
                        <w:t>OFICINA</w:t>
                      </w:r>
                      <w:r>
                        <w:rPr>
                          <w:rFonts w:ascii="Times New Roman" w:hAnsi="Times New Roman"/>
                          <w:color w:val="000000"/>
                          <w:spacing w:val="-15"/>
                          <w:sz w:val="24"/>
                        </w:rPr>
                        <w:t xml:space="preserve"> </w:t>
                      </w:r>
                      <w:r>
                        <w:rPr>
                          <w:rFonts w:ascii="Times New Roman" w:hAnsi="Times New Roman"/>
                          <w:color w:val="000000"/>
                          <w:sz w:val="24"/>
                        </w:rPr>
                        <w:t>DE</w:t>
                      </w:r>
                      <w:r>
                        <w:rPr>
                          <w:rFonts w:ascii="Times New Roman" w:hAnsi="Times New Roman"/>
                          <w:color w:val="000000"/>
                          <w:spacing w:val="-13"/>
                          <w:sz w:val="24"/>
                        </w:rPr>
                        <w:t xml:space="preserve"> </w:t>
                      </w:r>
                      <w:r>
                        <w:rPr>
                          <w:rFonts w:ascii="Times New Roman" w:hAnsi="Times New Roman"/>
                          <w:color w:val="000000"/>
                          <w:sz w:val="24"/>
                        </w:rPr>
                        <w:t>LICITACIONES MUNICIPALIDAD DE LAVALLE BELTRÁN 37, 1º PISO –</w:t>
                      </w:r>
                    </w:p>
                    <w:p>
                      <w:pPr>
                        <w:pStyle w:val="Contenidodelmarco"/>
                        <w:spacing w:before="0" w:after="0"/>
                        <w:ind w:hanging="0" w:left="0" w:right="0"/>
                        <w:jc w:val="center"/>
                        <w:rPr>
                          <w:rFonts w:ascii="Times New Roman" w:hAnsi="Times New Roman"/>
                          <w:sz w:val="24"/>
                        </w:rPr>
                      </w:pPr>
                      <w:r>
                        <w:rPr>
                          <w:rFonts w:ascii="Times New Roman" w:hAnsi="Times New Roman"/>
                          <w:color w:val="000000"/>
                          <w:sz w:val="24"/>
                        </w:rPr>
                        <w:t>VILLA</w:t>
                      </w:r>
                      <w:r>
                        <w:rPr>
                          <w:rFonts w:ascii="Times New Roman" w:hAnsi="Times New Roman"/>
                          <w:color w:val="000000"/>
                          <w:spacing w:val="-2"/>
                          <w:sz w:val="24"/>
                        </w:rPr>
                        <w:t xml:space="preserve"> </w:t>
                      </w:r>
                      <w:r>
                        <w:rPr>
                          <w:rFonts w:ascii="Times New Roman" w:hAnsi="Times New Roman"/>
                          <w:color w:val="000000"/>
                          <w:sz w:val="24"/>
                        </w:rPr>
                        <w:t>TULUMAYA</w:t>
                      </w:r>
                      <w:r>
                        <w:rPr>
                          <w:rFonts w:ascii="Times New Roman" w:hAnsi="Times New Roman"/>
                          <w:color w:val="000000"/>
                          <w:spacing w:val="-1"/>
                          <w:sz w:val="24"/>
                        </w:rPr>
                        <w:t xml:space="preserve"> </w:t>
                      </w:r>
                      <w:r>
                        <w:rPr>
                          <w:rFonts w:ascii="Times New Roman" w:hAnsi="Times New Roman"/>
                          <w:color w:val="000000"/>
                          <w:spacing w:val="-2"/>
                          <w:sz w:val="24"/>
                        </w:rPr>
                        <w:t>(LAVALLE)</w:t>
                      </w:r>
                    </w:p>
                  </w:txbxContent>
                </v:textbox>
                <w10:wrap type="square"/>
              </v:rect>
            </w:pict>
          </mc:Fallback>
        </mc:AlternateContent>
      </w:r>
    </w:p>
    <w:p>
      <w:pPr>
        <w:pStyle w:val="Normal"/>
        <w:spacing w:lineRule="exact" w:line="315" w:before="105" w:after="0"/>
        <w:ind w:hanging="0" w:left="1" w:right="0"/>
        <w:jc w:val="center"/>
        <w:rPr>
          <w:rFonts w:ascii="Times New Roman" w:hAnsi="Times New Roman"/>
          <w:b/>
          <w:sz w:val="28"/>
        </w:rPr>
      </w:pPr>
      <w:r>
        <w:rPr>
          <w:rFonts w:ascii="Times New Roman" w:hAnsi="Times New Roman"/>
          <w:b/>
          <w:sz w:val="28"/>
          <w:u w:val="single"/>
        </w:rPr>
        <w:t>PLIEGO</w:t>
      </w:r>
      <w:r>
        <w:rPr>
          <w:rFonts w:ascii="Times New Roman" w:hAnsi="Times New Roman"/>
          <w:b/>
          <w:spacing w:val="-4"/>
          <w:sz w:val="28"/>
          <w:u w:val="single"/>
        </w:rPr>
        <w:t xml:space="preserve"> </w:t>
      </w:r>
      <w:r>
        <w:rPr>
          <w:rFonts w:ascii="Times New Roman" w:hAnsi="Times New Roman"/>
          <w:b/>
          <w:sz w:val="28"/>
          <w:u w:val="single"/>
        </w:rPr>
        <w:t>DE</w:t>
      </w:r>
      <w:r>
        <w:rPr>
          <w:rFonts w:ascii="Times New Roman" w:hAnsi="Times New Roman"/>
          <w:b/>
          <w:spacing w:val="-5"/>
          <w:sz w:val="28"/>
          <w:u w:val="single"/>
        </w:rPr>
        <w:t xml:space="preserve"> </w:t>
      </w:r>
      <w:r>
        <w:rPr>
          <w:rFonts w:ascii="Times New Roman" w:hAnsi="Times New Roman"/>
          <w:b/>
          <w:sz w:val="28"/>
          <w:u w:val="single"/>
        </w:rPr>
        <w:t>CONDICIONES</w:t>
      </w:r>
      <w:r>
        <w:rPr>
          <w:rFonts w:ascii="Times New Roman" w:hAnsi="Times New Roman"/>
          <w:b/>
          <w:spacing w:val="-4"/>
          <w:sz w:val="28"/>
          <w:u w:val="single"/>
        </w:rPr>
        <w:t xml:space="preserve"> </w:t>
      </w:r>
      <w:r>
        <w:rPr>
          <w:rFonts w:ascii="Times New Roman" w:hAnsi="Times New Roman"/>
          <w:b/>
          <w:spacing w:val="-2"/>
          <w:sz w:val="28"/>
          <w:u w:val="single"/>
        </w:rPr>
        <w:t>GENERALES</w:t>
      </w:r>
    </w:p>
    <w:p>
      <w:pPr>
        <w:pStyle w:val="Normal"/>
        <w:spacing w:lineRule="auto" w:line="235" w:before="0" w:after="0"/>
        <w:ind w:hanging="0" w:left="142" w:right="141"/>
        <w:jc w:val="both"/>
        <w:rPr>
          <w:sz w:val="22"/>
        </w:rPr>
      </w:pPr>
      <w:r>
        <w:rPr>
          <w:b/>
          <w:sz w:val="22"/>
        </w:rPr>
        <w:t xml:space="preserve">Artículo 1 – </w:t>
      </w:r>
      <w:r>
        <w:rPr>
          <w:rFonts w:ascii="Verdana" w:hAnsi="Verdana"/>
          <w:b/>
          <w:i/>
          <w:sz w:val="23"/>
        </w:rPr>
        <w:t xml:space="preserve">Objeto: </w:t>
      </w:r>
      <w:r>
        <w:rPr>
          <w:sz w:val="22"/>
        </w:rPr>
        <w:t xml:space="preserve">CONTRATACIÓN DE SERVICIO DE TRANSPORTE P/ACTO 25 DE </w:t>
      </w:r>
      <w:r>
        <w:rPr>
          <w:spacing w:val="-2"/>
          <w:sz w:val="22"/>
        </w:rPr>
        <w:t>MAYO.-</w:t>
      </w:r>
    </w:p>
    <w:p>
      <w:pPr>
        <w:pStyle w:val="BodyText"/>
        <w:spacing w:before="253" w:after="0"/>
        <w:ind w:left="142" w:right="141"/>
        <w:rPr/>
      </w:pPr>
      <w:r>
        <w:rPr>
          <w:b/>
          <w:spacing w:val="-2"/>
        </w:rPr>
        <w:t>Artículo</w:t>
      </w:r>
      <w:r>
        <w:rPr>
          <w:b/>
          <w:spacing w:val="-15"/>
        </w:rPr>
        <w:t xml:space="preserve"> </w:t>
      </w:r>
      <w:r>
        <w:rPr>
          <w:b/>
          <w:spacing w:val="-2"/>
        </w:rPr>
        <w:t>2</w:t>
      </w:r>
      <w:r>
        <w:rPr>
          <w:b/>
          <w:spacing w:val="-14"/>
        </w:rPr>
        <w:t xml:space="preserve"> </w:t>
      </w:r>
      <w:r>
        <w:rPr>
          <w:b/>
          <w:spacing w:val="-2"/>
        </w:rPr>
        <w:t>-</w:t>
      </w:r>
      <w:r>
        <w:rPr>
          <w:b/>
          <w:spacing w:val="-9"/>
        </w:rPr>
        <w:t xml:space="preserve"> </w:t>
      </w:r>
      <w:r>
        <w:rPr>
          <w:rFonts w:ascii="Verdana" w:hAnsi="Verdana"/>
          <w:b/>
          <w:i/>
          <w:spacing w:val="-2"/>
          <w:sz w:val="23"/>
        </w:rPr>
        <w:t>Sujetos</w:t>
      </w:r>
      <w:r>
        <w:rPr>
          <w:rFonts w:ascii="Verdana" w:hAnsi="Verdana"/>
          <w:b/>
          <w:i/>
          <w:spacing w:val="-17"/>
          <w:sz w:val="23"/>
        </w:rPr>
        <w:t xml:space="preserve"> </w:t>
      </w:r>
      <w:r>
        <w:rPr>
          <w:rFonts w:ascii="Verdana" w:hAnsi="Verdana"/>
          <w:b/>
          <w:i/>
          <w:spacing w:val="-2"/>
          <w:sz w:val="23"/>
        </w:rPr>
        <w:t>comprendidos</w:t>
      </w:r>
      <w:r>
        <w:rPr>
          <w:rFonts w:ascii="Verdana" w:hAnsi="Verdana"/>
          <w:i/>
          <w:spacing w:val="-2"/>
          <w:sz w:val="23"/>
        </w:rPr>
        <w:t>:</w:t>
      </w:r>
      <w:r>
        <w:rPr>
          <w:rFonts w:ascii="Verdana" w:hAnsi="Verdana"/>
          <w:i/>
          <w:spacing w:val="-18"/>
          <w:sz w:val="23"/>
        </w:rPr>
        <w:t xml:space="preserve"> </w:t>
      </w:r>
      <w:r>
        <w:rPr>
          <w:spacing w:val="-2"/>
        </w:rPr>
        <w:t>Podrán</w:t>
      </w:r>
      <w:r>
        <w:rPr>
          <w:spacing w:val="-12"/>
        </w:rPr>
        <w:t xml:space="preserve"> </w:t>
      </w:r>
      <w:r>
        <w:rPr>
          <w:spacing w:val="-2"/>
        </w:rPr>
        <w:t>intervenir</w:t>
      </w:r>
      <w:r>
        <w:rPr>
          <w:spacing w:val="-11"/>
        </w:rPr>
        <w:t xml:space="preserve"> </w:t>
      </w:r>
      <w:r>
        <w:rPr>
          <w:spacing w:val="-2"/>
        </w:rPr>
        <w:t>en</w:t>
      </w:r>
      <w:r>
        <w:rPr>
          <w:spacing w:val="-11"/>
        </w:rPr>
        <w:t xml:space="preserve"> </w:t>
      </w:r>
      <w:r>
        <w:rPr>
          <w:spacing w:val="-2"/>
        </w:rPr>
        <w:t>calidad</w:t>
      </w:r>
      <w:r>
        <w:rPr>
          <w:spacing w:val="-12"/>
        </w:rPr>
        <w:t xml:space="preserve"> </w:t>
      </w:r>
      <w:r>
        <w:rPr>
          <w:spacing w:val="-2"/>
        </w:rPr>
        <w:t>de</w:t>
      </w:r>
      <w:r>
        <w:rPr>
          <w:spacing w:val="-12"/>
        </w:rPr>
        <w:t xml:space="preserve"> </w:t>
      </w:r>
      <w:r>
        <w:rPr>
          <w:spacing w:val="-2"/>
        </w:rPr>
        <w:t>oferentes</w:t>
      </w:r>
      <w:r>
        <w:rPr>
          <w:spacing w:val="-11"/>
        </w:rPr>
        <w:t xml:space="preserve"> </w:t>
      </w:r>
      <w:r>
        <w:rPr>
          <w:spacing w:val="-2"/>
        </w:rPr>
        <w:t>y</w:t>
      </w:r>
      <w:r>
        <w:rPr>
          <w:spacing w:val="-11"/>
        </w:rPr>
        <w:t xml:space="preserve"> </w:t>
      </w:r>
      <w:r>
        <w:rPr>
          <w:spacing w:val="-2"/>
        </w:rPr>
        <w:t xml:space="preserve">resultar </w:t>
      </w:r>
      <w:r>
        <w:rPr/>
        <w:t xml:space="preserve">adjudicatarios las personas físicas y jurídicas que se encuentren debidamente habilitadas para disponer de sus bienes y que cumplan con los requisitos establecidos por los presentes </w:t>
      </w:r>
      <w:r>
        <w:rPr>
          <w:spacing w:val="-2"/>
        </w:rPr>
        <w:t>pliegos.</w:t>
      </w:r>
    </w:p>
    <w:p>
      <w:pPr>
        <w:pStyle w:val="BodyText"/>
        <w:spacing w:before="253" w:after="0"/>
        <w:ind w:left="142" w:right="137"/>
        <w:rPr/>
      </w:pPr>
      <w:r>
        <w:rPr>
          <w:b/>
        </w:rPr>
        <w:t xml:space="preserve">Artículo 3 - </w:t>
      </w:r>
      <w:r>
        <w:rPr>
          <w:rFonts w:ascii="Verdana" w:hAnsi="Verdana"/>
          <w:b/>
          <w:i/>
          <w:sz w:val="23"/>
        </w:rPr>
        <w:t>Impedimentos:</w:t>
      </w:r>
      <w:r>
        <w:rPr>
          <w:rFonts w:ascii="Verdana" w:hAnsi="Verdana"/>
          <w:b/>
          <w:i/>
          <w:spacing w:val="-1"/>
          <w:sz w:val="23"/>
        </w:rPr>
        <w:t xml:space="preserve"> </w:t>
      </w:r>
      <w:r>
        <w:rPr/>
        <w:t>Serán declaradas inadmisibles las propuestas de personas físicas o jurídicas que al momento de la apertura del proceso licitatorio</w:t>
      </w:r>
      <w:r>
        <w:rPr>
          <w:spacing w:val="40"/>
        </w:rPr>
        <w:t xml:space="preserve"> </w:t>
      </w:r>
      <w:r>
        <w:rPr/>
        <w:t>o contratación se encuentran en mora en el cumplimiento de sus obligaciones respecto de la Municipalidad, en relación a otros procesos de contratación.</w:t>
      </w:r>
    </w:p>
    <w:p>
      <w:pPr>
        <w:pStyle w:val="BodyText"/>
        <w:spacing w:lineRule="exact" w:line="264"/>
        <w:rPr/>
      </w:pPr>
      <w:r>
        <w:rPr/>
        <w:t>Las</w:t>
      </w:r>
      <w:r>
        <w:rPr>
          <w:spacing w:val="-7"/>
        </w:rPr>
        <w:t xml:space="preserve"> </w:t>
      </w:r>
      <w:r>
        <w:rPr/>
        <w:t>personas</w:t>
      </w:r>
      <w:r>
        <w:rPr>
          <w:spacing w:val="-2"/>
        </w:rPr>
        <w:t xml:space="preserve"> </w:t>
      </w:r>
      <w:r>
        <w:rPr/>
        <w:t>jurídicas</w:t>
      </w:r>
      <w:r>
        <w:rPr>
          <w:spacing w:val="-2"/>
        </w:rPr>
        <w:t xml:space="preserve"> </w:t>
      </w:r>
      <w:r>
        <w:rPr/>
        <w:t>no</w:t>
      </w:r>
      <w:r>
        <w:rPr>
          <w:spacing w:val="-3"/>
        </w:rPr>
        <w:t xml:space="preserve"> </w:t>
      </w:r>
      <w:r>
        <w:rPr/>
        <w:t>podrán</w:t>
      </w:r>
      <w:r>
        <w:rPr>
          <w:spacing w:val="-2"/>
        </w:rPr>
        <w:t xml:space="preserve"> </w:t>
      </w:r>
      <w:r>
        <w:rPr/>
        <w:t>actuar</w:t>
      </w:r>
      <w:r>
        <w:rPr>
          <w:spacing w:val="-5"/>
        </w:rPr>
        <w:t xml:space="preserve"> </w:t>
      </w:r>
      <w:r>
        <w:rPr/>
        <w:t>en</w:t>
      </w:r>
      <w:r>
        <w:rPr>
          <w:spacing w:val="-2"/>
        </w:rPr>
        <w:t xml:space="preserve"> </w:t>
      </w:r>
      <w:r>
        <w:rPr/>
        <w:t>calidad</w:t>
      </w:r>
      <w:r>
        <w:rPr>
          <w:spacing w:val="-3"/>
        </w:rPr>
        <w:t xml:space="preserve"> </w:t>
      </w:r>
      <w:r>
        <w:rPr/>
        <w:t>de</w:t>
      </w:r>
      <w:r>
        <w:rPr>
          <w:spacing w:val="-4"/>
        </w:rPr>
        <w:t xml:space="preserve"> </w:t>
      </w:r>
      <w:r>
        <w:rPr/>
        <w:t>oferentes</w:t>
      </w:r>
      <w:r>
        <w:rPr>
          <w:spacing w:val="-2"/>
        </w:rPr>
        <w:t xml:space="preserve"> </w:t>
      </w:r>
      <w:r>
        <w:rPr/>
        <w:t>en</w:t>
      </w:r>
      <w:r>
        <w:rPr>
          <w:spacing w:val="-2"/>
        </w:rPr>
        <w:t xml:space="preserve"> </w:t>
      </w:r>
      <w:r>
        <w:rPr/>
        <w:t>los</w:t>
      </w:r>
      <w:r>
        <w:rPr>
          <w:spacing w:val="-5"/>
        </w:rPr>
        <w:t xml:space="preserve"> </w:t>
      </w:r>
      <w:r>
        <w:rPr/>
        <w:t>siguientes</w:t>
      </w:r>
      <w:r>
        <w:rPr>
          <w:spacing w:val="-2"/>
        </w:rPr>
        <w:t xml:space="preserve"> casos:</w:t>
      </w:r>
    </w:p>
    <w:p>
      <w:pPr>
        <w:pStyle w:val="ListParagraph"/>
        <w:numPr>
          <w:ilvl w:val="0"/>
          <w:numId w:val="5"/>
        </w:numPr>
        <w:tabs>
          <w:tab w:val="clear" w:pos="720"/>
          <w:tab w:val="left" w:pos="502" w:leader="none"/>
        </w:tabs>
        <w:spacing w:lineRule="auto" w:line="240" w:before="1" w:after="0"/>
        <w:ind w:hanging="360" w:left="502" w:right="144"/>
        <w:jc w:val="both"/>
        <w:rPr>
          <w:sz w:val="22"/>
        </w:rPr>
      </w:pPr>
      <w:r>
        <w:rPr>
          <w:sz w:val="22"/>
        </w:rPr>
        <w:t xml:space="preserve">si se encontraren concursadas o declarada su quiebra; en estado de disolución o </w:t>
      </w:r>
      <w:r>
        <w:rPr>
          <w:spacing w:val="-2"/>
          <w:sz w:val="22"/>
        </w:rPr>
        <w:t>liquidación.</w:t>
      </w:r>
    </w:p>
    <w:p>
      <w:pPr>
        <w:pStyle w:val="ListParagraph"/>
        <w:numPr>
          <w:ilvl w:val="0"/>
          <w:numId w:val="5"/>
        </w:numPr>
        <w:tabs>
          <w:tab w:val="clear" w:pos="720"/>
          <w:tab w:val="left" w:pos="502" w:leader="none"/>
        </w:tabs>
        <w:spacing w:lineRule="auto" w:line="240" w:before="2" w:after="0"/>
        <w:ind w:hanging="360" w:left="502" w:right="147"/>
        <w:jc w:val="both"/>
        <w:rPr>
          <w:sz w:val="22"/>
        </w:rPr>
      </w:pPr>
      <w:r>
        <w:rPr>
          <w:sz w:val="22"/>
        </w:rPr>
        <w:t>si se encontraren inhabilitadas para contratar con el municipio de acuerdo con las disposiciones legales vigentes.</w:t>
      </w:r>
    </w:p>
    <w:p>
      <w:pPr>
        <w:pStyle w:val="BodyText"/>
        <w:ind w:left="142" w:right="139"/>
        <w:rPr/>
      </w:pPr>
      <w:r>
        <w:rPr/>
        <w:t>Tampoco se considerarán las propuestas de personas jurídicas cuando alguno de sus dependientes, apoderados, socios o miembros de sus órganos directivos sean funcionarios o técnicos de la Administración Pública nacional, provincial o municipal.</w:t>
      </w:r>
    </w:p>
    <w:p>
      <w:pPr>
        <w:pStyle w:val="BodyText"/>
        <w:spacing w:before="257" w:after="0"/>
        <w:ind w:left="142" w:right="140"/>
        <w:rPr/>
      </w:pPr>
      <w:r>
        <w:rPr>
          <w:b/>
        </w:rPr>
        <w:t>Artículo 4 –</w:t>
      </w:r>
      <w:r>
        <w:rPr>
          <w:rFonts w:ascii="Verdana" w:hAnsi="Verdana"/>
          <w:b/>
          <w:i/>
          <w:sz w:val="23"/>
        </w:rPr>
        <w:t xml:space="preserve">Domicilio electrónico: </w:t>
      </w:r>
      <w:r>
        <w:rPr/>
        <w:t>El adquirente de carpetas de licitación deberá constituir su domicilio electrónico, a efectos de que la Municipalidad pueda comunicarle las aclaraciones que efectúe - de oficio o a requerimiento de los presentantes - y toda otra información que estime de interés en relación al proceso licitatorio. El domicilio de referencia subsistirá hasta la fecha del acto licitatorio, oportunidad en que será ratificado o sustituido por el oferente en su propuesta.</w:t>
      </w:r>
    </w:p>
    <w:p>
      <w:pPr>
        <w:pStyle w:val="BodyText"/>
        <w:ind w:left="142" w:right="137"/>
        <w:rPr/>
      </w:pPr>
      <w:r>
        <w:rPr/>
        <w:t>Si el</w:t>
      </w:r>
      <w:r>
        <w:rPr>
          <w:spacing w:val="-1"/>
        </w:rPr>
        <w:t xml:space="preserve"> </w:t>
      </w:r>
      <w:r>
        <w:rPr/>
        <w:t>presentante no</w:t>
      </w:r>
      <w:r>
        <w:rPr>
          <w:spacing w:val="-1"/>
        </w:rPr>
        <w:t xml:space="preserve"> </w:t>
      </w:r>
      <w:r>
        <w:rPr/>
        <w:t>constituyera domicilio del</w:t>
      </w:r>
      <w:r>
        <w:rPr>
          <w:spacing w:val="-2"/>
        </w:rPr>
        <w:t xml:space="preserve"> </w:t>
      </w:r>
      <w:r>
        <w:rPr/>
        <w:t>modo</w:t>
      </w:r>
      <w:r>
        <w:rPr>
          <w:spacing w:val="-2"/>
        </w:rPr>
        <w:t xml:space="preserve"> </w:t>
      </w:r>
      <w:r>
        <w:rPr/>
        <w:t>indicado</w:t>
      </w:r>
      <w:r>
        <w:rPr>
          <w:spacing w:val="-2"/>
        </w:rPr>
        <w:t xml:space="preserve"> </w:t>
      </w:r>
      <w:r>
        <w:rPr/>
        <w:t>carecerá</w:t>
      </w:r>
      <w:r>
        <w:rPr>
          <w:spacing w:val="-1"/>
        </w:rPr>
        <w:t xml:space="preserve"> </w:t>
      </w:r>
      <w:r>
        <w:rPr/>
        <w:t>de</w:t>
      </w:r>
      <w:r>
        <w:rPr>
          <w:spacing w:val="-4"/>
        </w:rPr>
        <w:t xml:space="preserve"> </w:t>
      </w:r>
      <w:r>
        <w:rPr/>
        <w:t>derecho</w:t>
      </w:r>
      <w:r>
        <w:rPr>
          <w:spacing w:val="-1"/>
        </w:rPr>
        <w:t xml:space="preserve"> </w:t>
      </w:r>
      <w:r>
        <w:rPr/>
        <w:t>a efectuar impugnaciones al procedimiento licitatorio por falta de notificación de las comunicaciones.</w:t>
      </w:r>
    </w:p>
    <w:p>
      <w:pPr>
        <w:pStyle w:val="BodyText"/>
        <w:spacing w:before="255" w:after="0"/>
        <w:ind w:left="142" w:right="137"/>
        <w:rPr/>
      </w:pPr>
      <w:r>
        <w:rPr>
          <w:b/>
        </w:rPr>
        <w:t>Artículo</w:t>
      </w:r>
      <w:r>
        <w:rPr>
          <w:b/>
          <w:spacing w:val="-17"/>
        </w:rPr>
        <w:t xml:space="preserve"> </w:t>
      </w:r>
      <w:r>
        <w:rPr>
          <w:b/>
        </w:rPr>
        <w:t>5</w:t>
      </w:r>
      <w:r>
        <w:rPr>
          <w:b/>
          <w:spacing w:val="-16"/>
        </w:rPr>
        <w:t xml:space="preserve"> </w:t>
      </w:r>
      <w:r>
        <w:rPr>
          <w:b/>
        </w:rPr>
        <w:t>-</w:t>
      </w:r>
      <w:r>
        <w:rPr>
          <w:b/>
          <w:spacing w:val="-16"/>
        </w:rPr>
        <w:t xml:space="preserve"> </w:t>
      </w:r>
      <w:r>
        <w:rPr>
          <w:rFonts w:ascii="Verdana" w:hAnsi="Verdana"/>
          <w:b/>
          <w:i/>
          <w:sz w:val="23"/>
        </w:rPr>
        <w:t>Aclaraciones:</w:t>
      </w:r>
      <w:r>
        <w:rPr>
          <w:rFonts w:ascii="Verdana" w:hAnsi="Verdana"/>
          <w:b/>
          <w:i/>
          <w:spacing w:val="-19"/>
          <w:sz w:val="23"/>
        </w:rPr>
        <w:t xml:space="preserve"> </w:t>
      </w:r>
      <w:r>
        <w:rPr/>
        <w:t>Los</w:t>
      </w:r>
      <w:r>
        <w:rPr>
          <w:spacing w:val="-18"/>
        </w:rPr>
        <w:t xml:space="preserve"> </w:t>
      </w:r>
      <w:r>
        <w:rPr/>
        <w:t>interesados</w:t>
      </w:r>
      <w:r>
        <w:rPr>
          <w:spacing w:val="-17"/>
        </w:rPr>
        <w:t xml:space="preserve"> </w:t>
      </w:r>
      <w:r>
        <w:rPr/>
        <w:t>que</w:t>
      </w:r>
      <w:r>
        <w:rPr>
          <w:spacing w:val="-17"/>
        </w:rPr>
        <w:t xml:space="preserve"> </w:t>
      </w:r>
      <w:r>
        <w:rPr/>
        <w:t>hayan</w:t>
      </w:r>
      <w:r>
        <w:rPr>
          <w:spacing w:val="-17"/>
        </w:rPr>
        <w:t xml:space="preserve"> </w:t>
      </w:r>
      <w:r>
        <w:rPr/>
        <w:t>adquirido</w:t>
      </w:r>
      <w:r>
        <w:rPr>
          <w:spacing w:val="-17"/>
        </w:rPr>
        <w:t xml:space="preserve"> </w:t>
      </w:r>
      <w:r>
        <w:rPr/>
        <w:t>las</w:t>
      </w:r>
      <w:r>
        <w:rPr>
          <w:spacing w:val="-18"/>
        </w:rPr>
        <w:t xml:space="preserve"> </w:t>
      </w:r>
      <w:r>
        <w:rPr/>
        <w:t>bases</w:t>
      </w:r>
      <w:r>
        <w:rPr>
          <w:spacing w:val="-17"/>
        </w:rPr>
        <w:t xml:space="preserve"> </w:t>
      </w:r>
      <w:r>
        <w:rPr/>
        <w:t>y</w:t>
      </w:r>
      <w:r>
        <w:rPr>
          <w:spacing w:val="-17"/>
        </w:rPr>
        <w:t xml:space="preserve"> </w:t>
      </w:r>
      <w:r>
        <w:rPr/>
        <w:t>condiciones</w:t>
      </w:r>
      <w:r>
        <w:rPr>
          <w:spacing w:val="-17"/>
        </w:rPr>
        <w:t xml:space="preserve"> </w:t>
      </w:r>
      <w:r>
        <w:rPr/>
        <w:t>de la</w:t>
      </w:r>
      <w:r>
        <w:rPr>
          <w:spacing w:val="-2"/>
        </w:rPr>
        <w:t xml:space="preserve"> </w:t>
      </w:r>
      <w:r>
        <w:rPr/>
        <w:t>licitación</w:t>
      </w:r>
      <w:r>
        <w:rPr>
          <w:spacing w:val="-2"/>
        </w:rPr>
        <w:t xml:space="preserve"> </w:t>
      </w:r>
      <w:r>
        <w:rPr/>
        <w:t>podrán</w:t>
      </w:r>
      <w:r>
        <w:rPr>
          <w:spacing w:val="-2"/>
        </w:rPr>
        <w:t xml:space="preserve"> </w:t>
      </w:r>
      <w:r>
        <w:rPr/>
        <w:t>pedir</w:t>
      </w:r>
      <w:r>
        <w:rPr>
          <w:spacing w:val="-2"/>
        </w:rPr>
        <w:t xml:space="preserve"> </w:t>
      </w:r>
      <w:r>
        <w:rPr/>
        <w:t>aclaraciones</w:t>
      </w:r>
      <w:r>
        <w:rPr>
          <w:spacing w:val="-1"/>
        </w:rPr>
        <w:t xml:space="preserve"> </w:t>
      </w:r>
      <w:r>
        <w:rPr/>
        <w:t>sobre</w:t>
      </w:r>
      <w:r>
        <w:rPr>
          <w:spacing w:val="-1"/>
        </w:rPr>
        <w:t xml:space="preserve"> </w:t>
      </w:r>
      <w:r>
        <w:rPr/>
        <w:t>cualquier aspecto</w:t>
      </w:r>
      <w:r>
        <w:rPr>
          <w:spacing w:val="-5"/>
        </w:rPr>
        <w:t xml:space="preserve"> </w:t>
      </w:r>
      <w:r>
        <w:rPr/>
        <w:t>relacionado</w:t>
      </w:r>
      <w:r>
        <w:rPr>
          <w:spacing w:val="-1"/>
        </w:rPr>
        <w:t xml:space="preserve"> </w:t>
      </w:r>
      <w:r>
        <w:rPr/>
        <w:t>con</w:t>
      </w:r>
      <w:r>
        <w:rPr>
          <w:spacing w:val="-2"/>
        </w:rPr>
        <w:t xml:space="preserve"> </w:t>
      </w:r>
      <w:r>
        <w:rPr/>
        <w:t>los</w:t>
      </w:r>
      <w:r>
        <w:rPr>
          <w:spacing w:val="-2"/>
        </w:rPr>
        <w:t xml:space="preserve"> </w:t>
      </w:r>
      <w:r>
        <w:rPr/>
        <w:t>pliegos</w:t>
      </w:r>
      <w:r>
        <w:rPr>
          <w:spacing w:val="-2"/>
        </w:rPr>
        <w:t xml:space="preserve"> </w:t>
      </w:r>
      <w:r>
        <w:rPr/>
        <w:t>y/o el proceso licitatorio, hasta cinco (5) días hábiles administrativos anteriores a la fecha de apertura. Los pedidos de aclaración serán presentados por Mesa de Entrada de la Municipalidad, en forma escrita y con transcripción – en su caso – de la norma del pliego a aclarar, haciendo referencia al número de licitación. En todos los casos la Municipalidad responderá las consultas por circulares aclaratorias, que serán publicadas en el portal Web</w:t>
      </w:r>
      <w:r>
        <w:rPr>
          <w:spacing w:val="40"/>
        </w:rPr>
        <w:t xml:space="preserve"> </w:t>
      </w:r>
      <w:r>
        <w:rPr/>
        <w:t>de la Dirección General de Contrataciones Públicas y Gestión de Bienes (</w:t>
      </w:r>
      <w:hyperlink r:id="rId4">
        <w:r>
          <w:rPr/>
          <w:t>www.compras.mendoza.gov.ar),</w:t>
        </w:r>
      </w:hyperlink>
      <w:r>
        <w:rPr/>
        <w:t xml:space="preserve"> en un plazo no menor a dos (2) días hábiles</w:t>
      </w:r>
      <w:r>
        <w:rPr>
          <w:spacing w:val="40"/>
        </w:rPr>
        <w:t xml:space="preserve"> </w:t>
      </w:r>
      <w:r>
        <w:rPr/>
        <w:t>administrativos anteriores a la fecha de apertura. Cumplido este procedimiento, los interesados no podrán aludir desconocimiento de las mismas. Las Circulares formarán parte integrante de los pliegos. -</w:t>
      </w:r>
    </w:p>
    <w:p>
      <w:pPr>
        <w:sectPr>
          <w:headerReference w:type="default" r:id="rId5"/>
          <w:headerReference w:type="first" r:id="rId6"/>
          <w:footerReference w:type="default" r:id="rId7"/>
          <w:footerReference w:type="first" r:id="rId8"/>
          <w:type w:val="nextPage"/>
          <w:pgSz w:w="11906" w:h="16838"/>
          <w:pgMar w:left="1559" w:right="992" w:gutter="0" w:header="303" w:top="1960" w:footer="646" w:bottom="840"/>
          <w:pgNumType w:start="1" w:fmt="decimal"/>
          <w:formProt w:val="false"/>
          <w:textDirection w:val="lrTb"/>
          <w:docGrid w:type="default" w:linePitch="100" w:charSpace="4096"/>
        </w:sectPr>
        <w:pStyle w:val="BodyText"/>
        <w:spacing w:before="258" w:after="0"/>
        <w:ind w:left="142" w:right="139"/>
        <w:rPr/>
      </w:pPr>
      <w:r>
        <w:rPr>
          <w:b/>
        </w:rPr>
        <w:t xml:space="preserve">Artículo 6 - </w:t>
      </w:r>
      <w:r>
        <w:rPr>
          <w:rFonts w:ascii="Verdana" w:hAnsi="Verdana"/>
          <w:b/>
          <w:i/>
          <w:sz w:val="23"/>
        </w:rPr>
        <w:t>Conformidad con pliegos</w:t>
      </w:r>
      <w:r>
        <w:rPr>
          <w:rFonts w:ascii="Verdana" w:hAnsi="Verdana"/>
          <w:i/>
          <w:sz w:val="23"/>
        </w:rPr>
        <w:t>:</w:t>
      </w:r>
      <w:r>
        <w:rPr>
          <w:rFonts w:ascii="Verdana" w:hAnsi="Verdana"/>
          <w:i/>
          <w:spacing w:val="40"/>
          <w:sz w:val="23"/>
        </w:rPr>
        <w:t xml:space="preserve"> </w:t>
      </w:r>
      <w:r>
        <w:rPr/>
        <w:t>El solo hecho de la presentación de las propuestas y firma de los pliegos de condiciones, sus anexos, aclaraciones y demás documentación complementaria, lleva implícita la conformidad con los mismos, con la declaración expresa que los conoce y acepta en todas sus partes y que cualquier modificación, sustitución, alteración y/o condición que consignen los oferentes y que esté en pugna</w:t>
      </w:r>
      <w:r>
        <w:rPr>
          <w:spacing w:val="3"/>
        </w:rPr>
        <w:t xml:space="preserve"> </w:t>
      </w:r>
      <w:r>
        <w:rPr/>
        <w:t>con</w:t>
      </w:r>
      <w:r>
        <w:rPr>
          <w:spacing w:val="3"/>
        </w:rPr>
        <w:t xml:space="preserve"> </w:t>
      </w:r>
      <w:r>
        <w:rPr/>
        <w:t>las</w:t>
      </w:r>
      <w:r>
        <w:rPr>
          <w:spacing w:val="1"/>
        </w:rPr>
        <w:t xml:space="preserve"> </w:t>
      </w:r>
      <w:r>
        <w:rPr/>
        <w:t>cláusulas</w:t>
      </w:r>
      <w:r>
        <w:rPr>
          <w:spacing w:val="3"/>
        </w:rPr>
        <w:t xml:space="preserve"> </w:t>
      </w:r>
      <w:r>
        <w:rPr/>
        <w:t>establecidas</w:t>
      </w:r>
      <w:r>
        <w:rPr>
          <w:spacing w:val="1"/>
        </w:rPr>
        <w:t xml:space="preserve"> </w:t>
      </w:r>
      <w:r>
        <w:rPr/>
        <w:t>en</w:t>
      </w:r>
      <w:r>
        <w:rPr>
          <w:spacing w:val="3"/>
        </w:rPr>
        <w:t xml:space="preserve"> </w:t>
      </w:r>
      <w:r>
        <w:rPr/>
        <w:t>dicha</w:t>
      </w:r>
      <w:r>
        <w:rPr>
          <w:spacing w:val="4"/>
        </w:rPr>
        <w:t xml:space="preserve"> </w:t>
      </w:r>
      <w:r>
        <w:rPr/>
        <w:t>documentación será de</w:t>
      </w:r>
      <w:r>
        <w:rPr>
          <w:spacing w:val="3"/>
        </w:rPr>
        <w:t xml:space="preserve"> </w:t>
      </w:r>
      <w:r>
        <w:rPr/>
        <w:t>ningún</w:t>
      </w:r>
      <w:r>
        <w:rPr>
          <w:spacing w:val="3"/>
        </w:rPr>
        <w:t xml:space="preserve"> </w:t>
      </w:r>
      <w:r>
        <w:rPr/>
        <w:t>valor ni</w:t>
      </w:r>
      <w:r>
        <w:rPr>
          <w:spacing w:val="1"/>
        </w:rPr>
        <w:t xml:space="preserve"> </w:t>
      </w:r>
      <w:r>
        <w:rPr>
          <w:spacing w:val="-2"/>
        </w:rPr>
        <w:t>efecto,</w:t>
      </w:r>
    </w:p>
    <w:p>
      <w:pPr>
        <w:pStyle w:val="BodyText"/>
        <w:spacing w:before="103" w:after="0"/>
        <w:ind w:left="142" w:right="147"/>
        <w:rPr/>
      </w:pPr>
      <w:r>
        <w:rPr/>
        <w:t xml:space="preserve">subsistiendo ésta en la forma establecida, según convenga o no a los intereses de la </w:t>
      </w:r>
      <w:r>
        <w:rPr>
          <w:spacing w:val="-2"/>
        </w:rPr>
        <w:t>Municipalidad.</w:t>
      </w:r>
    </w:p>
    <w:p>
      <w:pPr>
        <w:pStyle w:val="BodyText"/>
        <w:spacing w:before="257" w:after="0"/>
        <w:ind w:left="142" w:right="143"/>
        <w:rPr/>
      </w:pPr>
      <w:r>
        <w:rPr>
          <w:b/>
        </w:rPr>
        <w:t xml:space="preserve">Artículo 7 - </w:t>
      </w:r>
      <w:r>
        <w:rPr>
          <w:rFonts w:ascii="Verdana" w:hAnsi="Verdana"/>
          <w:b/>
          <w:i/>
          <w:sz w:val="23"/>
        </w:rPr>
        <w:t>Presupuesto</w:t>
      </w:r>
      <w:r>
        <w:rPr>
          <w:rFonts w:ascii="Verdana" w:hAnsi="Verdana"/>
          <w:i/>
          <w:sz w:val="23"/>
        </w:rPr>
        <w:t xml:space="preserve">: </w:t>
      </w:r>
      <w:r>
        <w:rPr/>
        <w:t>La presentación de la propuesta implica que el oferente ha estudiado cuidadosamente los documentos de la licitación y ha obtenido todos los datos e informes necesarios para producir su oferta. Consecuentemente no se admitirá reclamo alguno fundado en deficiencias de información.</w:t>
      </w:r>
    </w:p>
    <w:p>
      <w:pPr>
        <w:pStyle w:val="BodyText"/>
        <w:spacing w:before="253" w:after="0"/>
        <w:ind w:left="142" w:right="140"/>
        <w:rPr/>
      </w:pPr>
      <w:r>
        <w:rPr>
          <w:b/>
          <w:spacing w:val="-4"/>
        </w:rPr>
        <w:t>Artículo</w:t>
      </w:r>
      <w:r>
        <w:rPr>
          <w:b/>
          <w:spacing w:val="-13"/>
        </w:rPr>
        <w:t xml:space="preserve"> </w:t>
      </w:r>
      <w:r>
        <w:rPr>
          <w:b/>
          <w:spacing w:val="-4"/>
        </w:rPr>
        <w:t>8</w:t>
      </w:r>
      <w:r>
        <w:rPr>
          <w:b/>
          <w:spacing w:val="-12"/>
        </w:rPr>
        <w:t xml:space="preserve"> </w:t>
      </w:r>
      <w:r>
        <w:rPr>
          <w:spacing w:val="-4"/>
        </w:rPr>
        <w:t>-</w:t>
      </w:r>
      <w:r>
        <w:rPr>
          <w:spacing w:val="-13"/>
        </w:rPr>
        <w:t xml:space="preserve"> </w:t>
      </w:r>
      <w:r>
        <w:rPr>
          <w:rFonts w:ascii="Verdana" w:hAnsi="Verdana"/>
          <w:b/>
          <w:i/>
          <w:spacing w:val="-4"/>
          <w:sz w:val="23"/>
        </w:rPr>
        <w:t>Lugar</w:t>
      </w:r>
      <w:r>
        <w:rPr>
          <w:rFonts w:ascii="Verdana" w:hAnsi="Verdana"/>
          <w:b/>
          <w:i/>
          <w:spacing w:val="-16"/>
          <w:sz w:val="23"/>
        </w:rPr>
        <w:t xml:space="preserve"> </w:t>
      </w:r>
      <w:r>
        <w:rPr>
          <w:rFonts w:ascii="Verdana" w:hAnsi="Verdana"/>
          <w:b/>
          <w:i/>
          <w:spacing w:val="-4"/>
          <w:sz w:val="23"/>
        </w:rPr>
        <w:t>y</w:t>
      </w:r>
      <w:r>
        <w:rPr>
          <w:rFonts w:ascii="Verdana" w:hAnsi="Verdana"/>
          <w:b/>
          <w:i/>
          <w:spacing w:val="-15"/>
          <w:sz w:val="23"/>
        </w:rPr>
        <w:t xml:space="preserve"> </w:t>
      </w:r>
      <w:r>
        <w:rPr>
          <w:rFonts w:ascii="Verdana" w:hAnsi="Verdana"/>
          <w:b/>
          <w:i/>
          <w:spacing w:val="-4"/>
          <w:sz w:val="23"/>
        </w:rPr>
        <w:t>modo</w:t>
      </w:r>
      <w:r>
        <w:rPr>
          <w:rFonts w:ascii="Verdana" w:hAnsi="Verdana"/>
          <w:b/>
          <w:i/>
          <w:spacing w:val="-16"/>
          <w:sz w:val="23"/>
        </w:rPr>
        <w:t xml:space="preserve"> </w:t>
      </w:r>
      <w:r>
        <w:rPr>
          <w:rFonts w:ascii="Verdana" w:hAnsi="Verdana"/>
          <w:b/>
          <w:i/>
          <w:spacing w:val="-4"/>
          <w:sz w:val="23"/>
        </w:rPr>
        <w:t>de</w:t>
      </w:r>
      <w:r>
        <w:rPr>
          <w:rFonts w:ascii="Verdana" w:hAnsi="Verdana"/>
          <w:b/>
          <w:i/>
          <w:spacing w:val="-16"/>
          <w:sz w:val="23"/>
        </w:rPr>
        <w:t xml:space="preserve"> </w:t>
      </w:r>
      <w:r>
        <w:rPr>
          <w:rFonts w:ascii="Verdana" w:hAnsi="Verdana"/>
          <w:b/>
          <w:i/>
          <w:spacing w:val="-4"/>
          <w:sz w:val="23"/>
        </w:rPr>
        <w:t>presentación</w:t>
      </w:r>
      <w:r>
        <w:rPr>
          <w:spacing w:val="-4"/>
        </w:rPr>
        <w:t>:</w:t>
      </w:r>
      <w:r>
        <w:rPr>
          <w:spacing w:val="-13"/>
        </w:rPr>
        <w:t xml:space="preserve"> </w:t>
      </w:r>
      <w:r>
        <w:rPr>
          <w:spacing w:val="-4"/>
        </w:rPr>
        <w:t>La</w:t>
      </w:r>
      <w:r>
        <w:rPr>
          <w:spacing w:val="-13"/>
        </w:rPr>
        <w:t xml:space="preserve"> </w:t>
      </w:r>
      <w:r>
        <w:rPr>
          <w:spacing w:val="-4"/>
        </w:rPr>
        <w:t>presentación</w:t>
      </w:r>
      <w:r>
        <w:rPr>
          <w:spacing w:val="-13"/>
        </w:rPr>
        <w:t xml:space="preserve"> </w:t>
      </w:r>
      <w:r>
        <w:rPr>
          <w:spacing w:val="-4"/>
        </w:rPr>
        <w:t>del</w:t>
      </w:r>
      <w:r>
        <w:rPr>
          <w:spacing w:val="-13"/>
        </w:rPr>
        <w:t xml:space="preserve"> </w:t>
      </w:r>
      <w:r>
        <w:rPr>
          <w:spacing w:val="-4"/>
        </w:rPr>
        <w:t>sobre</w:t>
      </w:r>
      <w:r>
        <w:rPr>
          <w:spacing w:val="-13"/>
        </w:rPr>
        <w:t xml:space="preserve"> </w:t>
      </w:r>
      <w:r>
        <w:rPr>
          <w:spacing w:val="-4"/>
        </w:rPr>
        <w:t>y</w:t>
      </w:r>
      <w:r>
        <w:rPr>
          <w:spacing w:val="-14"/>
        </w:rPr>
        <w:t xml:space="preserve"> </w:t>
      </w:r>
      <w:r>
        <w:rPr>
          <w:spacing w:val="-4"/>
        </w:rPr>
        <w:t xml:space="preserve">eventualmente </w:t>
      </w:r>
      <w:r>
        <w:rPr/>
        <w:t>los numerados correlativamente con las propuestas variantes, deberá efectuarse el día y</w:t>
      </w:r>
      <w:r>
        <w:rPr>
          <w:spacing w:val="40"/>
        </w:rPr>
        <w:t xml:space="preserve"> </w:t>
      </w:r>
      <w:r>
        <w:rPr/>
        <w:t xml:space="preserve">hora indicados en los avisos licitatorios en la Oficina de Licitaciones de la Municipalidad de Lavalle, sita en calle Fray Luis Beltrán 37, 1º piso, Villa Tulumaya (Lavalle), Provincia de </w:t>
      </w:r>
      <w:r>
        <w:rPr>
          <w:spacing w:val="-2"/>
        </w:rPr>
        <w:t>Mendoza.</w:t>
      </w:r>
    </w:p>
    <w:p>
      <w:pPr>
        <w:pStyle w:val="Normal"/>
        <w:spacing w:lineRule="exact" w:line="279" w:before="255" w:after="0"/>
        <w:ind w:hanging="0" w:left="142" w:right="0"/>
        <w:jc w:val="left"/>
        <w:rPr>
          <w:sz w:val="22"/>
        </w:rPr>
      </w:pPr>
      <w:r>
        <w:rPr>
          <w:b/>
          <w:w w:val="90"/>
          <w:sz w:val="22"/>
        </w:rPr>
        <w:t>Artículo</w:t>
      </w:r>
      <w:r>
        <w:rPr>
          <w:b/>
          <w:spacing w:val="13"/>
          <w:sz w:val="22"/>
        </w:rPr>
        <w:t xml:space="preserve"> </w:t>
      </w:r>
      <w:r>
        <w:rPr>
          <w:b/>
          <w:w w:val="90"/>
          <w:sz w:val="22"/>
        </w:rPr>
        <w:t>9</w:t>
      </w:r>
      <w:r>
        <w:rPr>
          <w:b/>
          <w:spacing w:val="18"/>
          <w:sz w:val="22"/>
        </w:rPr>
        <w:t xml:space="preserve"> </w:t>
      </w:r>
      <w:r>
        <w:rPr>
          <w:b/>
          <w:w w:val="90"/>
          <w:sz w:val="22"/>
        </w:rPr>
        <w:t>-</w:t>
      </w:r>
      <w:r>
        <w:rPr>
          <w:b/>
          <w:spacing w:val="20"/>
          <w:sz w:val="22"/>
        </w:rPr>
        <w:t xml:space="preserve"> </w:t>
      </w:r>
      <w:r>
        <w:rPr>
          <w:rFonts w:ascii="Verdana" w:hAnsi="Verdana"/>
          <w:b/>
          <w:i/>
          <w:w w:val="90"/>
          <w:sz w:val="23"/>
        </w:rPr>
        <w:t>Forma</w:t>
      </w:r>
      <w:r>
        <w:rPr>
          <w:rFonts w:ascii="Verdana" w:hAnsi="Verdana"/>
          <w:b/>
          <w:i/>
          <w:spacing w:val="4"/>
          <w:sz w:val="23"/>
        </w:rPr>
        <w:t xml:space="preserve"> </w:t>
      </w:r>
      <w:r>
        <w:rPr>
          <w:rFonts w:ascii="Verdana" w:hAnsi="Verdana"/>
          <w:b/>
          <w:i/>
          <w:w w:val="90"/>
          <w:sz w:val="23"/>
        </w:rPr>
        <w:t>de</w:t>
      </w:r>
      <w:r>
        <w:rPr>
          <w:rFonts w:ascii="Verdana" w:hAnsi="Verdana"/>
          <w:b/>
          <w:i/>
          <w:spacing w:val="3"/>
          <w:sz w:val="23"/>
        </w:rPr>
        <w:t xml:space="preserve"> </w:t>
      </w:r>
      <w:r>
        <w:rPr>
          <w:rFonts w:ascii="Verdana" w:hAnsi="Verdana"/>
          <w:b/>
          <w:i/>
          <w:w w:val="90"/>
          <w:sz w:val="23"/>
        </w:rPr>
        <w:t>presentación</w:t>
      </w:r>
      <w:r>
        <w:rPr>
          <w:rFonts w:ascii="Verdana" w:hAnsi="Verdana"/>
          <w:i/>
          <w:w w:val="90"/>
          <w:sz w:val="23"/>
        </w:rPr>
        <w:t>:</w:t>
      </w:r>
      <w:r>
        <w:rPr>
          <w:rFonts w:ascii="Verdana" w:hAnsi="Verdana"/>
          <w:i/>
          <w:spacing w:val="4"/>
          <w:sz w:val="23"/>
        </w:rPr>
        <w:t xml:space="preserve"> </w:t>
      </w:r>
      <w:r>
        <w:rPr>
          <w:w w:val="90"/>
          <w:sz w:val="22"/>
        </w:rPr>
        <w:t>Las</w:t>
      </w:r>
      <w:r>
        <w:rPr>
          <w:spacing w:val="18"/>
          <w:sz w:val="22"/>
        </w:rPr>
        <w:t xml:space="preserve"> </w:t>
      </w:r>
      <w:r>
        <w:rPr>
          <w:w w:val="90"/>
          <w:sz w:val="22"/>
        </w:rPr>
        <w:t>propuestas</w:t>
      </w:r>
      <w:r>
        <w:rPr>
          <w:spacing w:val="17"/>
          <w:sz w:val="22"/>
        </w:rPr>
        <w:t xml:space="preserve"> </w:t>
      </w:r>
      <w:r>
        <w:rPr>
          <w:w w:val="90"/>
          <w:sz w:val="22"/>
        </w:rPr>
        <w:t>deberán</w:t>
      </w:r>
      <w:r>
        <w:rPr>
          <w:spacing w:val="16"/>
          <w:sz w:val="22"/>
        </w:rPr>
        <w:t xml:space="preserve"> </w:t>
      </w:r>
      <w:r>
        <w:rPr>
          <w:spacing w:val="-2"/>
          <w:w w:val="90"/>
          <w:sz w:val="22"/>
        </w:rPr>
        <w:t>formularse:</w:t>
      </w:r>
    </w:p>
    <w:p>
      <w:pPr>
        <w:pStyle w:val="ListParagraph"/>
        <w:numPr>
          <w:ilvl w:val="0"/>
          <w:numId w:val="4"/>
        </w:numPr>
        <w:tabs>
          <w:tab w:val="clear" w:pos="720"/>
          <w:tab w:val="left" w:pos="1637" w:leader="none"/>
        </w:tabs>
        <w:spacing w:lineRule="exact" w:line="266" w:before="0" w:after="0"/>
        <w:ind w:hanging="360" w:left="1637" w:right="0"/>
        <w:jc w:val="left"/>
        <w:rPr>
          <w:sz w:val="22"/>
        </w:rPr>
      </w:pPr>
      <w:r>
        <w:rPr>
          <w:sz w:val="22"/>
        </w:rPr>
        <w:t>en</w:t>
      </w:r>
      <w:r>
        <w:rPr>
          <w:spacing w:val="-4"/>
          <w:sz w:val="22"/>
        </w:rPr>
        <w:t xml:space="preserve"> </w:t>
      </w:r>
      <w:r>
        <w:rPr>
          <w:sz w:val="22"/>
        </w:rPr>
        <w:t>idioma</w:t>
      </w:r>
      <w:r>
        <w:rPr>
          <w:spacing w:val="-2"/>
          <w:sz w:val="22"/>
        </w:rPr>
        <w:t xml:space="preserve"> castellano,</w:t>
      </w:r>
    </w:p>
    <w:p>
      <w:pPr>
        <w:pStyle w:val="ListParagraph"/>
        <w:numPr>
          <w:ilvl w:val="0"/>
          <w:numId w:val="4"/>
        </w:numPr>
        <w:tabs>
          <w:tab w:val="clear" w:pos="720"/>
          <w:tab w:val="left" w:pos="1616" w:leader="none"/>
          <w:tab w:val="left" w:pos="1637" w:leader="none"/>
          <w:tab w:val="left" w:pos="2118" w:leader="none"/>
          <w:tab w:val="left" w:pos="3874" w:leader="none"/>
          <w:tab w:val="left" w:pos="4902" w:leader="none"/>
          <w:tab w:val="left" w:pos="5227" w:leader="none"/>
          <w:tab w:val="left" w:pos="7008" w:leader="none"/>
          <w:tab w:val="left" w:pos="7710" w:leader="none"/>
          <w:tab w:val="left" w:pos="8280" w:leader="none"/>
          <w:tab w:val="left" w:pos="8994" w:leader="none"/>
        </w:tabs>
        <w:spacing w:lineRule="auto" w:line="240" w:before="0" w:after="0"/>
        <w:ind w:hanging="339" w:left="1616" w:right="145"/>
        <w:jc w:val="left"/>
        <w:rPr>
          <w:sz w:val="22"/>
        </w:rPr>
      </w:pPr>
      <w:r>
        <w:rPr>
          <w:spacing w:val="-4"/>
          <w:sz w:val="22"/>
        </w:rPr>
        <w:t>sin</w:t>
      </w:r>
      <w:r>
        <w:rPr>
          <w:sz w:val="22"/>
        </w:rPr>
        <w:tab/>
      </w:r>
      <w:r>
        <w:rPr>
          <w:spacing w:val="-2"/>
          <w:sz w:val="22"/>
        </w:rPr>
        <w:t>sobrerraspados,</w:t>
      </w:r>
      <w:r>
        <w:rPr>
          <w:sz w:val="22"/>
        </w:rPr>
        <w:tab/>
      </w:r>
      <w:r>
        <w:rPr>
          <w:spacing w:val="-2"/>
          <w:sz w:val="22"/>
        </w:rPr>
        <w:t>testados</w:t>
      </w:r>
      <w:r>
        <w:rPr>
          <w:sz w:val="22"/>
        </w:rPr>
        <w:tab/>
      </w:r>
      <w:r>
        <w:rPr>
          <w:spacing w:val="-10"/>
          <w:sz w:val="22"/>
        </w:rPr>
        <w:t>o</w:t>
      </w:r>
      <w:r>
        <w:rPr>
          <w:sz w:val="22"/>
        </w:rPr>
        <w:tab/>
      </w:r>
      <w:r>
        <w:rPr>
          <w:spacing w:val="-2"/>
          <w:sz w:val="22"/>
        </w:rPr>
        <w:t>interlineaciones,</w:t>
      </w:r>
      <w:r>
        <w:rPr>
          <w:sz w:val="22"/>
        </w:rPr>
        <w:tab/>
      </w:r>
      <w:r>
        <w:rPr>
          <w:spacing w:val="-2"/>
          <w:sz w:val="22"/>
        </w:rPr>
        <w:t>salvo</w:t>
      </w:r>
      <w:r>
        <w:rPr>
          <w:sz w:val="22"/>
        </w:rPr>
        <w:tab/>
      </w:r>
      <w:r>
        <w:rPr>
          <w:spacing w:val="-4"/>
          <w:sz w:val="22"/>
        </w:rPr>
        <w:t>que</w:t>
      </w:r>
      <w:r>
        <w:rPr>
          <w:sz w:val="22"/>
        </w:rPr>
        <w:tab/>
      </w:r>
      <w:r>
        <w:rPr>
          <w:spacing w:val="-2"/>
          <w:sz w:val="22"/>
        </w:rPr>
        <w:t>estos</w:t>
      </w:r>
      <w:r>
        <w:rPr>
          <w:sz w:val="22"/>
        </w:rPr>
        <w:tab/>
      </w:r>
      <w:r>
        <w:rPr>
          <w:spacing w:val="-6"/>
          <w:sz w:val="22"/>
        </w:rPr>
        <w:t xml:space="preserve">se </w:t>
      </w:r>
      <w:r>
        <w:rPr>
          <w:sz w:val="22"/>
        </w:rPr>
        <w:t>encuentren debidamente salvados,</w:t>
      </w:r>
    </w:p>
    <w:p>
      <w:pPr>
        <w:pStyle w:val="ListParagraph"/>
        <w:numPr>
          <w:ilvl w:val="0"/>
          <w:numId w:val="4"/>
        </w:numPr>
        <w:tabs>
          <w:tab w:val="clear" w:pos="720"/>
          <w:tab w:val="left" w:pos="1637" w:leader="none"/>
        </w:tabs>
        <w:spacing w:lineRule="auto" w:line="240" w:before="1" w:after="0"/>
        <w:ind w:hanging="360" w:left="1637" w:right="0"/>
        <w:jc w:val="left"/>
        <w:rPr>
          <w:sz w:val="22"/>
        </w:rPr>
      </w:pPr>
      <w:r>
        <w:rPr>
          <w:sz w:val="22"/>
        </w:rPr>
        <w:t>firmadas</w:t>
      </w:r>
      <w:r>
        <w:rPr>
          <w:spacing w:val="-3"/>
          <w:sz w:val="22"/>
        </w:rPr>
        <w:t xml:space="preserve"> </w:t>
      </w:r>
      <w:r>
        <w:rPr>
          <w:sz w:val="22"/>
        </w:rPr>
        <w:t>en</w:t>
      </w:r>
      <w:r>
        <w:rPr>
          <w:spacing w:val="-4"/>
          <w:sz w:val="22"/>
        </w:rPr>
        <w:t xml:space="preserve"> </w:t>
      </w:r>
      <w:r>
        <w:rPr>
          <w:sz w:val="22"/>
        </w:rPr>
        <w:t>todas</w:t>
      </w:r>
      <w:r>
        <w:rPr>
          <w:spacing w:val="-3"/>
          <w:sz w:val="22"/>
        </w:rPr>
        <w:t xml:space="preserve"> </w:t>
      </w:r>
      <w:r>
        <w:rPr>
          <w:sz w:val="22"/>
        </w:rPr>
        <w:t>sus</w:t>
      </w:r>
      <w:r>
        <w:rPr>
          <w:spacing w:val="-1"/>
          <w:sz w:val="22"/>
        </w:rPr>
        <w:t xml:space="preserve"> </w:t>
      </w:r>
      <w:r>
        <w:rPr>
          <w:sz w:val="22"/>
        </w:rPr>
        <w:t>hojas</w:t>
      </w:r>
      <w:r>
        <w:rPr>
          <w:spacing w:val="-5"/>
          <w:sz w:val="22"/>
        </w:rPr>
        <w:t xml:space="preserve"> </w:t>
      </w:r>
      <w:r>
        <w:rPr>
          <w:sz w:val="22"/>
        </w:rPr>
        <w:t>por</w:t>
      </w:r>
      <w:r>
        <w:rPr>
          <w:spacing w:val="-1"/>
          <w:sz w:val="22"/>
        </w:rPr>
        <w:t xml:space="preserve"> </w:t>
      </w:r>
      <w:r>
        <w:rPr>
          <w:sz w:val="22"/>
        </w:rPr>
        <w:t xml:space="preserve">el </w:t>
      </w:r>
      <w:r>
        <w:rPr>
          <w:spacing w:val="-2"/>
          <w:sz w:val="22"/>
        </w:rPr>
        <w:t>oferente.</w:t>
      </w:r>
    </w:p>
    <w:p>
      <w:pPr>
        <w:pStyle w:val="BodyText"/>
        <w:spacing w:before="1" w:after="0"/>
        <w:jc w:val="left"/>
        <w:rPr/>
      </w:pPr>
      <w:r>
        <w:rPr/>
        <w:t>Al</w:t>
      </w:r>
      <w:r>
        <w:rPr>
          <w:spacing w:val="68"/>
        </w:rPr>
        <w:t xml:space="preserve"> </w:t>
      </w:r>
      <w:r>
        <w:rPr/>
        <w:t>respecto,</w:t>
      </w:r>
      <w:r>
        <w:rPr>
          <w:spacing w:val="65"/>
        </w:rPr>
        <w:t xml:space="preserve"> </w:t>
      </w:r>
      <w:r>
        <w:rPr/>
        <w:t>la</w:t>
      </w:r>
      <w:r>
        <w:rPr>
          <w:spacing w:val="68"/>
        </w:rPr>
        <w:t xml:space="preserve"> </w:t>
      </w:r>
      <w:r>
        <w:rPr/>
        <w:t>gravedad</w:t>
      </w:r>
      <w:r>
        <w:rPr>
          <w:spacing w:val="65"/>
        </w:rPr>
        <w:t xml:space="preserve"> </w:t>
      </w:r>
      <w:r>
        <w:rPr/>
        <w:t>de</w:t>
      </w:r>
      <w:r>
        <w:rPr>
          <w:spacing w:val="68"/>
        </w:rPr>
        <w:t xml:space="preserve"> </w:t>
      </w:r>
      <w:r>
        <w:rPr/>
        <w:t>la</w:t>
      </w:r>
      <w:r>
        <w:rPr>
          <w:spacing w:val="68"/>
        </w:rPr>
        <w:t xml:space="preserve"> </w:t>
      </w:r>
      <w:r>
        <w:rPr/>
        <w:t>inobservancia</w:t>
      </w:r>
      <w:r>
        <w:rPr>
          <w:spacing w:val="68"/>
        </w:rPr>
        <w:t xml:space="preserve"> </w:t>
      </w:r>
      <w:r>
        <w:rPr/>
        <w:t>de</w:t>
      </w:r>
      <w:r>
        <w:rPr>
          <w:spacing w:val="68"/>
        </w:rPr>
        <w:t xml:space="preserve"> </w:t>
      </w:r>
      <w:r>
        <w:rPr/>
        <w:t>tales</w:t>
      </w:r>
      <w:r>
        <w:rPr>
          <w:spacing w:val="68"/>
        </w:rPr>
        <w:t xml:space="preserve"> </w:t>
      </w:r>
      <w:r>
        <w:rPr/>
        <w:t>recaudos</w:t>
      </w:r>
      <w:r>
        <w:rPr>
          <w:spacing w:val="68"/>
        </w:rPr>
        <w:t xml:space="preserve"> </w:t>
      </w:r>
      <w:r>
        <w:rPr/>
        <w:t>será</w:t>
      </w:r>
      <w:r>
        <w:rPr>
          <w:spacing w:val="68"/>
        </w:rPr>
        <w:t xml:space="preserve"> </w:t>
      </w:r>
      <w:r>
        <w:rPr/>
        <w:t>apreciada</w:t>
      </w:r>
      <w:r>
        <w:rPr>
          <w:spacing w:val="68"/>
        </w:rPr>
        <w:t xml:space="preserve"> </w:t>
      </w:r>
      <w:r>
        <w:rPr/>
        <w:t>por</w:t>
      </w:r>
      <w:r>
        <w:rPr>
          <w:spacing w:val="68"/>
        </w:rPr>
        <w:t xml:space="preserve"> </w:t>
      </w:r>
      <w:r>
        <w:rPr/>
        <w:t>la Municipalidad a efectos de determinar su admisibilidad.</w:t>
      </w:r>
    </w:p>
    <w:p>
      <w:pPr>
        <w:pStyle w:val="BodyText"/>
        <w:spacing w:before="255" w:after="0"/>
        <w:ind w:left="142" w:right="137"/>
        <w:rPr/>
      </w:pPr>
      <w:r>
        <w:rPr>
          <w:b/>
        </w:rPr>
        <w:t>Artículo</w:t>
      </w:r>
      <w:r>
        <w:rPr>
          <w:b/>
          <w:spacing w:val="-9"/>
        </w:rPr>
        <w:t xml:space="preserve"> </w:t>
      </w:r>
      <w:r>
        <w:rPr>
          <w:b/>
        </w:rPr>
        <w:t>10</w:t>
      </w:r>
      <w:r>
        <w:rPr>
          <w:b/>
          <w:spacing w:val="-6"/>
        </w:rPr>
        <w:t xml:space="preserve"> </w:t>
      </w:r>
      <w:r>
        <w:rPr>
          <w:b/>
        </w:rPr>
        <w:t>-</w:t>
      </w:r>
      <w:r>
        <w:rPr>
          <w:b/>
          <w:spacing w:val="-8"/>
        </w:rPr>
        <w:t xml:space="preserve"> </w:t>
      </w:r>
      <w:r>
        <w:rPr>
          <w:rFonts w:ascii="Verdana" w:hAnsi="Verdana"/>
          <w:b/>
          <w:i/>
          <w:sz w:val="23"/>
        </w:rPr>
        <w:t>Sobres</w:t>
      </w:r>
      <w:r>
        <w:rPr>
          <w:rFonts w:ascii="Verdana" w:hAnsi="Verdana"/>
          <w:i/>
          <w:sz w:val="23"/>
        </w:rPr>
        <w:t>:</w:t>
      </w:r>
      <w:r>
        <w:rPr>
          <w:rFonts w:ascii="Verdana" w:hAnsi="Verdana"/>
          <w:i/>
          <w:spacing w:val="80"/>
          <w:sz w:val="23"/>
        </w:rPr>
        <w:t xml:space="preserve">  </w:t>
      </w:r>
      <w:r>
        <w:rPr/>
        <w:t>Las</w:t>
      </w:r>
      <w:r>
        <w:rPr>
          <w:spacing w:val="40"/>
        </w:rPr>
        <w:t xml:space="preserve"> </w:t>
      </w:r>
      <w:r>
        <w:rPr/>
        <w:t>propuestas</w:t>
      </w:r>
      <w:r>
        <w:rPr>
          <w:spacing w:val="40"/>
        </w:rPr>
        <w:t xml:space="preserve"> </w:t>
      </w:r>
      <w:r>
        <w:rPr/>
        <w:t>deberán</w:t>
      </w:r>
      <w:r>
        <w:rPr>
          <w:spacing w:val="40"/>
        </w:rPr>
        <w:t xml:space="preserve"> </w:t>
      </w:r>
      <w:r>
        <w:rPr/>
        <w:t>presentarse</w:t>
      </w:r>
      <w:r>
        <w:rPr>
          <w:spacing w:val="40"/>
        </w:rPr>
        <w:t xml:space="preserve"> </w:t>
      </w:r>
      <w:r>
        <w:rPr/>
        <w:t>en</w:t>
      </w:r>
      <w:r>
        <w:rPr>
          <w:spacing w:val="40"/>
        </w:rPr>
        <w:t xml:space="preserve"> </w:t>
      </w:r>
      <w:r>
        <w:rPr/>
        <w:t>sobre</w:t>
      </w:r>
      <w:r>
        <w:rPr>
          <w:spacing w:val="40"/>
        </w:rPr>
        <w:t xml:space="preserve"> </w:t>
      </w:r>
      <w:r>
        <w:rPr/>
        <w:t>cerrado,</w:t>
      </w:r>
      <w:r>
        <w:rPr>
          <w:spacing w:val="40"/>
        </w:rPr>
        <w:t xml:space="preserve"> </w:t>
      </w:r>
      <w:r>
        <w:rPr/>
        <w:t xml:space="preserve">en forma que no pueda abrirse sin violarse y en cuyo exterior solo deberá consignarse la leyenda: “Licitación Pública – Expte. Nº 6179/2025 Res. Nº </w:t>
      </w:r>
      <w:r>
        <w:rPr/>
        <w:t>519</w:t>
      </w:r>
      <w:r>
        <w:rPr/>
        <w:t xml:space="preserve">/2025 – CONTRATACIÓN DE SERVICIO DE TRANSPORTE P/ACTO 25 DE MAYO”, junto con la fecha, lugar y hora del acto </w:t>
      </w:r>
      <w:r>
        <w:rPr>
          <w:spacing w:val="-2"/>
        </w:rPr>
        <w:t>licitatorio.</w:t>
      </w:r>
    </w:p>
    <w:p>
      <w:pPr>
        <w:pStyle w:val="Normal"/>
        <w:spacing w:before="254" w:after="0"/>
        <w:ind w:hanging="0" w:left="142" w:right="0"/>
        <w:jc w:val="left"/>
        <w:rPr>
          <w:sz w:val="22"/>
        </w:rPr>
      </w:pPr>
      <w:r>
        <w:rPr>
          <w:b/>
          <w:w w:val="90"/>
          <w:sz w:val="22"/>
        </w:rPr>
        <w:t>Artículo</w:t>
      </w:r>
      <w:r>
        <w:rPr>
          <w:b/>
          <w:spacing w:val="8"/>
          <w:sz w:val="22"/>
        </w:rPr>
        <w:t xml:space="preserve"> </w:t>
      </w:r>
      <w:r>
        <w:rPr>
          <w:b/>
          <w:w w:val="90"/>
          <w:sz w:val="22"/>
        </w:rPr>
        <w:t>11</w:t>
      </w:r>
      <w:r>
        <w:rPr>
          <w:b/>
          <w:spacing w:val="13"/>
          <w:sz w:val="22"/>
        </w:rPr>
        <w:t xml:space="preserve"> </w:t>
      </w:r>
      <w:r>
        <w:rPr>
          <w:b/>
          <w:w w:val="90"/>
          <w:sz w:val="22"/>
        </w:rPr>
        <w:t>-</w:t>
      </w:r>
      <w:r>
        <w:rPr>
          <w:b/>
          <w:spacing w:val="16"/>
          <w:sz w:val="22"/>
        </w:rPr>
        <w:t xml:space="preserve"> </w:t>
      </w:r>
      <w:r>
        <w:rPr>
          <w:rFonts w:ascii="Verdana" w:hAnsi="Verdana"/>
          <w:b/>
          <w:i/>
          <w:w w:val="90"/>
          <w:sz w:val="23"/>
        </w:rPr>
        <w:t>Contenido</w:t>
      </w:r>
      <w:r>
        <w:rPr>
          <w:rFonts w:ascii="Verdana" w:hAnsi="Verdana"/>
          <w:b/>
          <w:i/>
          <w:spacing w:val="-2"/>
          <w:sz w:val="23"/>
        </w:rPr>
        <w:t xml:space="preserve"> </w:t>
      </w:r>
      <w:r>
        <w:rPr>
          <w:rFonts w:ascii="Verdana" w:hAnsi="Verdana"/>
          <w:b/>
          <w:i/>
          <w:w w:val="90"/>
          <w:sz w:val="23"/>
        </w:rPr>
        <w:t>del</w:t>
      </w:r>
      <w:r>
        <w:rPr>
          <w:rFonts w:ascii="Verdana" w:hAnsi="Verdana"/>
          <w:b/>
          <w:i/>
          <w:spacing w:val="-1"/>
          <w:sz w:val="23"/>
        </w:rPr>
        <w:t xml:space="preserve"> </w:t>
      </w:r>
      <w:r>
        <w:rPr>
          <w:rFonts w:ascii="Verdana" w:hAnsi="Verdana"/>
          <w:b/>
          <w:i/>
          <w:w w:val="90"/>
          <w:sz w:val="23"/>
        </w:rPr>
        <w:t>sobre</w:t>
      </w:r>
      <w:r>
        <w:rPr>
          <w:rFonts w:ascii="Verdana" w:hAnsi="Verdana"/>
          <w:i/>
          <w:w w:val="90"/>
          <w:sz w:val="23"/>
        </w:rPr>
        <w:t>:</w:t>
      </w:r>
      <w:r>
        <w:rPr>
          <w:rFonts w:ascii="Verdana" w:hAnsi="Verdana"/>
          <w:i/>
          <w:sz w:val="23"/>
        </w:rPr>
        <w:t xml:space="preserve"> </w:t>
      </w:r>
      <w:r>
        <w:rPr>
          <w:w w:val="90"/>
          <w:sz w:val="22"/>
        </w:rPr>
        <w:t>El</w:t>
      </w:r>
      <w:r>
        <w:rPr>
          <w:spacing w:val="14"/>
          <w:sz w:val="22"/>
        </w:rPr>
        <w:t xml:space="preserve"> </w:t>
      </w:r>
      <w:r>
        <w:rPr>
          <w:w w:val="90"/>
          <w:sz w:val="22"/>
        </w:rPr>
        <w:t>sobre</w:t>
      </w:r>
      <w:r>
        <w:rPr>
          <w:spacing w:val="13"/>
          <w:sz w:val="22"/>
        </w:rPr>
        <w:t xml:space="preserve"> </w:t>
      </w:r>
      <w:r>
        <w:rPr>
          <w:w w:val="90"/>
          <w:sz w:val="22"/>
        </w:rPr>
        <w:t>deberá</w:t>
      </w:r>
      <w:r>
        <w:rPr>
          <w:spacing w:val="14"/>
          <w:sz w:val="22"/>
        </w:rPr>
        <w:t xml:space="preserve"> </w:t>
      </w:r>
      <w:r>
        <w:rPr>
          <w:spacing w:val="-2"/>
          <w:w w:val="90"/>
          <w:sz w:val="22"/>
        </w:rPr>
        <w:t>contener:</w:t>
      </w:r>
    </w:p>
    <w:p>
      <w:pPr>
        <w:pStyle w:val="BodyText"/>
        <w:spacing w:before="264" w:after="0"/>
        <w:jc w:val="left"/>
        <w:rPr/>
      </w:pPr>
      <w:r>
        <w:rPr>
          <w:spacing w:val="-2"/>
          <w:u w:val="single"/>
        </w:rPr>
        <w:t>Documentación</w:t>
      </w:r>
    </w:p>
    <w:p>
      <w:pPr>
        <w:pStyle w:val="ListParagraph"/>
        <w:numPr>
          <w:ilvl w:val="0"/>
          <w:numId w:val="3"/>
        </w:numPr>
        <w:tabs>
          <w:tab w:val="clear" w:pos="720"/>
          <w:tab w:val="left" w:pos="502" w:leader="none"/>
        </w:tabs>
        <w:spacing w:lineRule="exact" w:line="265" w:before="1" w:after="0"/>
        <w:ind w:hanging="360" w:left="502" w:right="0"/>
        <w:jc w:val="left"/>
        <w:rPr>
          <w:sz w:val="22"/>
        </w:rPr>
      </w:pPr>
      <w:r>
        <w:rPr>
          <w:sz w:val="22"/>
        </w:rPr>
        <w:t>Documentación</w:t>
      </w:r>
      <w:r>
        <w:rPr>
          <w:spacing w:val="-5"/>
          <w:sz w:val="22"/>
        </w:rPr>
        <w:t xml:space="preserve"> </w:t>
      </w:r>
      <w:r>
        <w:rPr>
          <w:sz w:val="22"/>
        </w:rPr>
        <w:t>relativa</w:t>
      </w:r>
      <w:r>
        <w:rPr>
          <w:spacing w:val="-1"/>
          <w:sz w:val="22"/>
        </w:rPr>
        <w:t xml:space="preserve"> </w:t>
      </w:r>
      <w:r>
        <w:rPr>
          <w:sz w:val="22"/>
        </w:rPr>
        <w:t>a</w:t>
      </w:r>
      <w:r>
        <w:rPr>
          <w:spacing w:val="-2"/>
          <w:sz w:val="22"/>
        </w:rPr>
        <w:t xml:space="preserve"> </w:t>
      </w:r>
      <w:r>
        <w:rPr>
          <w:sz w:val="22"/>
        </w:rPr>
        <w:t>la</w:t>
      </w:r>
      <w:r>
        <w:rPr>
          <w:spacing w:val="-3"/>
          <w:sz w:val="22"/>
        </w:rPr>
        <w:t xml:space="preserve"> </w:t>
      </w:r>
      <w:r>
        <w:rPr>
          <w:sz w:val="22"/>
        </w:rPr>
        <w:t>constitución</w:t>
      </w:r>
      <w:r>
        <w:rPr>
          <w:spacing w:val="-2"/>
          <w:sz w:val="22"/>
        </w:rPr>
        <w:t xml:space="preserve"> </w:t>
      </w:r>
      <w:r>
        <w:rPr>
          <w:sz w:val="22"/>
        </w:rPr>
        <w:t>de</w:t>
      </w:r>
      <w:r>
        <w:rPr>
          <w:spacing w:val="-3"/>
          <w:sz w:val="22"/>
        </w:rPr>
        <w:t xml:space="preserve"> </w:t>
      </w:r>
      <w:r>
        <w:rPr>
          <w:sz w:val="22"/>
        </w:rPr>
        <w:t>la</w:t>
      </w:r>
      <w:r>
        <w:rPr>
          <w:spacing w:val="-4"/>
          <w:sz w:val="22"/>
        </w:rPr>
        <w:t xml:space="preserve"> </w:t>
      </w:r>
      <w:r>
        <w:rPr>
          <w:sz w:val="22"/>
        </w:rPr>
        <w:t>garantía</w:t>
      </w:r>
      <w:r>
        <w:rPr>
          <w:spacing w:val="-2"/>
          <w:sz w:val="22"/>
        </w:rPr>
        <w:t xml:space="preserve"> </w:t>
      </w:r>
      <w:r>
        <w:rPr>
          <w:sz w:val="22"/>
        </w:rPr>
        <w:t>de</w:t>
      </w:r>
      <w:r>
        <w:rPr>
          <w:spacing w:val="-2"/>
          <w:sz w:val="22"/>
        </w:rPr>
        <w:t xml:space="preserve"> oferta.</w:t>
      </w:r>
    </w:p>
    <w:p>
      <w:pPr>
        <w:pStyle w:val="ListParagraph"/>
        <w:numPr>
          <w:ilvl w:val="0"/>
          <w:numId w:val="3"/>
        </w:numPr>
        <w:tabs>
          <w:tab w:val="clear" w:pos="720"/>
          <w:tab w:val="left" w:pos="502" w:leader="none"/>
        </w:tabs>
        <w:spacing w:lineRule="exact" w:line="265" w:before="0" w:after="0"/>
        <w:ind w:hanging="360" w:left="502" w:right="0"/>
        <w:jc w:val="left"/>
        <w:rPr>
          <w:sz w:val="22"/>
        </w:rPr>
      </w:pPr>
      <w:r>
        <w:rPr>
          <w:sz w:val="22"/>
        </w:rPr>
        <w:t>Comprobante</w:t>
      </w:r>
      <w:r>
        <w:rPr>
          <w:spacing w:val="-5"/>
          <w:sz w:val="22"/>
        </w:rPr>
        <w:t xml:space="preserve"> </w:t>
      </w:r>
      <w:r>
        <w:rPr>
          <w:sz w:val="22"/>
        </w:rPr>
        <w:t>de</w:t>
      </w:r>
      <w:r>
        <w:rPr>
          <w:spacing w:val="-5"/>
          <w:sz w:val="22"/>
        </w:rPr>
        <w:t xml:space="preserve"> </w:t>
      </w:r>
      <w:r>
        <w:rPr>
          <w:sz w:val="22"/>
        </w:rPr>
        <w:t>adquisición</w:t>
      </w:r>
      <w:r>
        <w:rPr>
          <w:spacing w:val="-2"/>
          <w:sz w:val="22"/>
        </w:rPr>
        <w:t xml:space="preserve"> </w:t>
      </w:r>
      <w:r>
        <w:rPr>
          <w:sz w:val="22"/>
        </w:rPr>
        <w:t>de</w:t>
      </w:r>
      <w:r>
        <w:rPr>
          <w:spacing w:val="-3"/>
          <w:sz w:val="22"/>
        </w:rPr>
        <w:t xml:space="preserve"> </w:t>
      </w:r>
      <w:r>
        <w:rPr>
          <w:sz w:val="22"/>
        </w:rPr>
        <w:t>los</w:t>
      </w:r>
      <w:r>
        <w:rPr>
          <w:spacing w:val="-2"/>
          <w:sz w:val="22"/>
        </w:rPr>
        <w:t xml:space="preserve"> pliegos.</w:t>
      </w:r>
    </w:p>
    <w:p>
      <w:pPr>
        <w:pStyle w:val="ListParagraph"/>
        <w:numPr>
          <w:ilvl w:val="0"/>
          <w:numId w:val="3"/>
        </w:numPr>
        <w:tabs>
          <w:tab w:val="clear" w:pos="720"/>
          <w:tab w:val="left" w:pos="501" w:leader="none"/>
        </w:tabs>
        <w:spacing w:lineRule="auto" w:line="240" w:before="1" w:after="0"/>
        <w:ind w:hanging="359" w:left="501" w:right="0"/>
        <w:jc w:val="left"/>
        <w:rPr>
          <w:sz w:val="22"/>
        </w:rPr>
      </w:pPr>
      <w:r>
        <w:rPr>
          <w:sz w:val="22"/>
        </w:rPr>
        <w:t>Cumplimiento</w:t>
      </w:r>
      <w:r>
        <w:rPr>
          <w:spacing w:val="-3"/>
          <w:sz w:val="22"/>
        </w:rPr>
        <w:t xml:space="preserve"> </w:t>
      </w:r>
      <w:r>
        <w:rPr>
          <w:sz w:val="22"/>
        </w:rPr>
        <w:t>del</w:t>
      </w:r>
      <w:r>
        <w:rPr>
          <w:spacing w:val="-3"/>
          <w:sz w:val="22"/>
        </w:rPr>
        <w:t xml:space="preserve"> </w:t>
      </w:r>
      <w:r>
        <w:rPr>
          <w:sz w:val="22"/>
        </w:rPr>
        <w:t>Sellado</w:t>
      </w:r>
      <w:r>
        <w:rPr>
          <w:spacing w:val="-3"/>
          <w:sz w:val="22"/>
        </w:rPr>
        <w:t xml:space="preserve"> </w:t>
      </w:r>
      <w:r>
        <w:rPr>
          <w:spacing w:val="-2"/>
          <w:sz w:val="22"/>
        </w:rPr>
        <w:t>Municipal.</w:t>
      </w:r>
    </w:p>
    <w:p>
      <w:pPr>
        <w:pStyle w:val="ListParagraph"/>
        <w:numPr>
          <w:ilvl w:val="0"/>
          <w:numId w:val="3"/>
        </w:numPr>
        <w:tabs>
          <w:tab w:val="clear" w:pos="720"/>
          <w:tab w:val="left" w:pos="483" w:leader="none"/>
          <w:tab w:val="left" w:pos="502" w:leader="none"/>
        </w:tabs>
        <w:spacing w:lineRule="auto" w:line="240" w:before="1" w:after="0"/>
        <w:ind w:hanging="341" w:left="483" w:right="146"/>
        <w:jc w:val="both"/>
        <w:rPr>
          <w:sz w:val="22"/>
        </w:rPr>
      </w:pPr>
      <w:r>
        <w:rPr>
          <w:sz w:val="22"/>
        </w:rPr>
        <w:t>Constitución de domicilio electrónico a todos los efectos legales de la Licitación, en los términos del art. 125 de la Ley 9.003.</w:t>
      </w:r>
    </w:p>
    <w:p>
      <w:pPr>
        <w:pStyle w:val="ListParagraph"/>
        <w:numPr>
          <w:ilvl w:val="0"/>
          <w:numId w:val="3"/>
        </w:numPr>
        <w:tabs>
          <w:tab w:val="clear" w:pos="720"/>
          <w:tab w:val="left" w:pos="483" w:leader="none"/>
          <w:tab w:val="left" w:pos="501" w:leader="none"/>
        </w:tabs>
        <w:spacing w:lineRule="auto" w:line="240" w:before="2" w:after="0"/>
        <w:ind w:hanging="341" w:left="483" w:right="140"/>
        <w:jc w:val="both"/>
        <w:rPr>
          <w:b/>
          <w:sz w:val="22"/>
        </w:rPr>
      </w:pPr>
      <w:r>
        <w:rPr>
          <w:sz w:val="22"/>
        </w:rPr>
        <w:t xml:space="preserve">Un ejemplar de los pliegos, sus anexos, aclaraciones y demás documentación complementaria de los mismos, </w:t>
      </w:r>
      <w:r>
        <w:rPr>
          <w:b/>
          <w:sz w:val="22"/>
        </w:rPr>
        <w:t>firmado en todas sus hojas al igual que toda la documentación que se presente, excepto los comprobantes de pago emitidos por la Oficina de Tesorería y el certificado de Libre Deuda extendido por la Oficina de Recaudaciones de la Municipalidad de Lavalle.</w:t>
      </w:r>
    </w:p>
    <w:p>
      <w:pPr>
        <w:pStyle w:val="ListParagraph"/>
        <w:numPr>
          <w:ilvl w:val="0"/>
          <w:numId w:val="3"/>
        </w:numPr>
        <w:tabs>
          <w:tab w:val="clear" w:pos="720"/>
          <w:tab w:val="left" w:pos="501" w:leader="none"/>
        </w:tabs>
        <w:spacing w:lineRule="auto" w:line="240" w:before="2" w:after="0"/>
        <w:ind w:hanging="359" w:left="501" w:right="0"/>
        <w:jc w:val="both"/>
        <w:rPr>
          <w:sz w:val="22"/>
        </w:rPr>
      </w:pPr>
      <w:r>
        <w:rPr>
          <w:sz w:val="22"/>
        </w:rPr>
        <w:t>Certificado</w:t>
      </w:r>
      <w:r>
        <w:rPr>
          <w:spacing w:val="-3"/>
          <w:sz w:val="22"/>
        </w:rPr>
        <w:t xml:space="preserve"> </w:t>
      </w:r>
      <w:r>
        <w:rPr>
          <w:sz w:val="22"/>
        </w:rPr>
        <w:t>de</w:t>
      </w:r>
      <w:r>
        <w:rPr>
          <w:spacing w:val="-5"/>
          <w:sz w:val="22"/>
        </w:rPr>
        <w:t xml:space="preserve"> </w:t>
      </w:r>
      <w:r>
        <w:rPr>
          <w:b/>
          <w:sz w:val="22"/>
        </w:rPr>
        <w:t>Libre</w:t>
      </w:r>
      <w:r>
        <w:rPr>
          <w:b/>
          <w:spacing w:val="-2"/>
          <w:sz w:val="22"/>
        </w:rPr>
        <w:t xml:space="preserve"> </w:t>
      </w:r>
      <w:r>
        <w:rPr>
          <w:b/>
          <w:sz w:val="22"/>
        </w:rPr>
        <w:t>Deuda</w:t>
      </w:r>
      <w:r>
        <w:rPr>
          <w:b/>
          <w:spacing w:val="-4"/>
          <w:sz w:val="22"/>
        </w:rPr>
        <w:t xml:space="preserve"> </w:t>
      </w:r>
      <w:r>
        <w:rPr>
          <w:sz w:val="22"/>
        </w:rPr>
        <w:t>extendido</w:t>
      </w:r>
      <w:r>
        <w:rPr>
          <w:spacing w:val="-5"/>
          <w:sz w:val="22"/>
        </w:rPr>
        <w:t xml:space="preserve"> </w:t>
      </w:r>
      <w:r>
        <w:rPr>
          <w:sz w:val="22"/>
        </w:rPr>
        <w:t>por</w:t>
      </w:r>
      <w:r>
        <w:rPr>
          <w:spacing w:val="-3"/>
          <w:sz w:val="22"/>
        </w:rPr>
        <w:t xml:space="preserve"> </w:t>
      </w:r>
      <w:r>
        <w:rPr>
          <w:sz w:val="22"/>
        </w:rPr>
        <w:t>la</w:t>
      </w:r>
      <w:r>
        <w:rPr>
          <w:spacing w:val="-6"/>
          <w:sz w:val="22"/>
        </w:rPr>
        <w:t xml:space="preserve"> </w:t>
      </w:r>
      <w:r>
        <w:rPr>
          <w:sz w:val="22"/>
        </w:rPr>
        <w:t>Oficina</w:t>
      </w:r>
      <w:r>
        <w:rPr>
          <w:spacing w:val="-2"/>
          <w:sz w:val="22"/>
        </w:rPr>
        <w:t xml:space="preserve"> </w:t>
      </w:r>
      <w:r>
        <w:rPr>
          <w:sz w:val="22"/>
        </w:rPr>
        <w:t>de</w:t>
      </w:r>
      <w:r>
        <w:rPr>
          <w:spacing w:val="-3"/>
          <w:sz w:val="22"/>
        </w:rPr>
        <w:t xml:space="preserve"> </w:t>
      </w:r>
      <w:r>
        <w:rPr>
          <w:sz w:val="22"/>
        </w:rPr>
        <w:t>Recaudaciones</w:t>
      </w:r>
      <w:r>
        <w:rPr>
          <w:spacing w:val="-2"/>
          <w:sz w:val="22"/>
        </w:rPr>
        <w:t xml:space="preserve"> </w:t>
      </w:r>
      <w:r>
        <w:rPr>
          <w:sz w:val="22"/>
        </w:rPr>
        <w:t>del</w:t>
      </w:r>
      <w:r>
        <w:rPr>
          <w:spacing w:val="-2"/>
          <w:sz w:val="22"/>
        </w:rPr>
        <w:t xml:space="preserve"> Municipio.</w:t>
      </w:r>
    </w:p>
    <w:p>
      <w:pPr>
        <w:pStyle w:val="ListParagraph"/>
        <w:numPr>
          <w:ilvl w:val="0"/>
          <w:numId w:val="3"/>
        </w:numPr>
        <w:tabs>
          <w:tab w:val="clear" w:pos="720"/>
          <w:tab w:val="left" w:pos="483" w:leader="none"/>
          <w:tab w:val="left" w:pos="502" w:leader="none"/>
        </w:tabs>
        <w:spacing w:lineRule="auto" w:line="240" w:before="0" w:after="0"/>
        <w:ind w:hanging="341" w:left="483" w:right="138"/>
        <w:jc w:val="both"/>
        <w:rPr>
          <w:sz w:val="22"/>
        </w:rPr>
      </w:pPr>
      <w:r>
        <w:rPr>
          <w:sz w:val="22"/>
        </w:rPr>
        <w:t>Nota</w:t>
      </w:r>
      <w:r>
        <w:rPr>
          <w:spacing w:val="20"/>
          <w:sz w:val="22"/>
        </w:rPr>
        <w:t xml:space="preserve"> </w:t>
      </w:r>
      <w:r>
        <w:rPr>
          <w:sz w:val="22"/>
        </w:rPr>
        <w:t>sometiendo cualquier divergencia derivada</w:t>
      </w:r>
      <w:r>
        <w:rPr>
          <w:spacing w:val="-1"/>
          <w:sz w:val="22"/>
        </w:rPr>
        <w:t xml:space="preserve"> </w:t>
      </w:r>
      <w:r>
        <w:rPr>
          <w:sz w:val="22"/>
        </w:rPr>
        <w:t>de la licitación y/o</w:t>
      </w:r>
      <w:r>
        <w:rPr>
          <w:spacing w:val="-1"/>
          <w:sz w:val="22"/>
        </w:rPr>
        <w:t xml:space="preserve"> </w:t>
      </w:r>
      <w:r>
        <w:rPr>
          <w:sz w:val="22"/>
        </w:rPr>
        <w:t>el contrato respectivo a</w:t>
      </w:r>
      <w:r>
        <w:rPr>
          <w:spacing w:val="-1"/>
          <w:sz w:val="22"/>
        </w:rPr>
        <w:t xml:space="preserve"> </w:t>
      </w:r>
      <w:r>
        <w:rPr>
          <w:sz w:val="22"/>
        </w:rPr>
        <w:t>la instancia administrativa municipal previa</w:t>
      </w:r>
      <w:r>
        <w:rPr>
          <w:spacing w:val="-1"/>
          <w:sz w:val="22"/>
        </w:rPr>
        <w:t xml:space="preserve"> </w:t>
      </w:r>
      <w:r>
        <w:rPr>
          <w:sz w:val="22"/>
        </w:rPr>
        <w:t>y, en</w:t>
      </w:r>
      <w:r>
        <w:rPr>
          <w:spacing w:val="-1"/>
          <w:sz w:val="22"/>
        </w:rPr>
        <w:t xml:space="preserve"> </w:t>
      </w:r>
      <w:r>
        <w:rPr>
          <w:sz w:val="22"/>
        </w:rPr>
        <w:t>caso de</w:t>
      </w:r>
      <w:r>
        <w:rPr>
          <w:spacing w:val="-1"/>
          <w:sz w:val="22"/>
        </w:rPr>
        <w:t xml:space="preserve"> </w:t>
      </w:r>
      <w:r>
        <w:rPr>
          <w:sz w:val="22"/>
        </w:rPr>
        <w:t>corresponder, a la jurisdicción de los tribunales ordinarios de la ciudad de Mendoza, con renuncia expresa a cualquier otro fuero o jurisdicción.</w:t>
      </w:r>
    </w:p>
    <w:p>
      <w:pPr>
        <w:pStyle w:val="ListParagraph"/>
        <w:numPr>
          <w:ilvl w:val="0"/>
          <w:numId w:val="3"/>
        </w:numPr>
        <w:tabs>
          <w:tab w:val="clear" w:pos="720"/>
          <w:tab w:val="left" w:pos="483" w:leader="none"/>
          <w:tab w:val="left" w:pos="501" w:leader="none"/>
        </w:tabs>
        <w:spacing w:lineRule="auto" w:line="240" w:before="1" w:after="0"/>
        <w:ind w:hanging="341" w:left="483" w:right="144"/>
        <w:jc w:val="both"/>
        <w:rPr>
          <w:sz w:val="22"/>
        </w:rPr>
      </w:pPr>
      <w:r>
        <w:rPr>
          <w:sz w:val="22"/>
        </w:rPr>
        <w:t>Declaración jurada sobre la inexistencia de impedimentos para intervenir en el proceso licitatorio y realizar ofertas, conforme a lo dispuesto en el Art. 3 de este pliego y demás disposiciones legales.</w:t>
      </w:r>
    </w:p>
    <w:p>
      <w:pPr>
        <w:sectPr>
          <w:headerReference w:type="default" r:id="rId9"/>
          <w:headerReference w:type="first" r:id="rId10"/>
          <w:footerReference w:type="default" r:id="rId11"/>
          <w:footerReference w:type="first" r:id="rId12"/>
          <w:type w:val="nextPage"/>
          <w:pgSz w:w="11906" w:h="16838"/>
          <w:pgMar w:left="1559" w:right="992" w:gutter="0" w:header="303" w:top="1960" w:footer="646" w:bottom="840"/>
          <w:pgNumType w:fmt="decimal"/>
          <w:formProt w:val="false"/>
          <w:textDirection w:val="lrTb"/>
          <w:docGrid w:type="default" w:linePitch="100" w:charSpace="4096"/>
        </w:sectPr>
        <w:pStyle w:val="ListParagraph"/>
        <w:numPr>
          <w:ilvl w:val="0"/>
          <w:numId w:val="3"/>
        </w:numPr>
        <w:tabs>
          <w:tab w:val="clear" w:pos="720"/>
          <w:tab w:val="left" w:pos="483" w:leader="none"/>
          <w:tab w:val="left" w:pos="501" w:leader="none"/>
        </w:tabs>
        <w:spacing w:lineRule="auto" w:line="240" w:before="3" w:after="0"/>
        <w:ind w:hanging="341" w:left="483" w:right="144"/>
        <w:jc w:val="both"/>
        <w:rPr>
          <w:sz w:val="22"/>
        </w:rPr>
      </w:pPr>
      <w:r>
        <w:rPr>
          <w:sz w:val="22"/>
        </w:rPr>
        <w:t>Comprobantes que certifiquen su inscripción en los regímenes fiscales nacional y provincial y régimen previsional (ARCA y A.T.M.), debiendo al momento de la apertura estar inscripto en la actividad que se presenta.</w:t>
      </w:r>
    </w:p>
    <w:p>
      <w:pPr>
        <w:pStyle w:val="ListParagraph"/>
        <w:numPr>
          <w:ilvl w:val="0"/>
          <w:numId w:val="3"/>
        </w:numPr>
        <w:tabs>
          <w:tab w:val="clear" w:pos="720"/>
          <w:tab w:val="left" w:pos="501" w:leader="none"/>
        </w:tabs>
        <w:spacing w:lineRule="exact" w:line="265" w:before="103" w:after="0"/>
        <w:ind w:hanging="359" w:left="501" w:right="0"/>
        <w:jc w:val="both"/>
        <w:rPr>
          <w:sz w:val="22"/>
        </w:rPr>
      </w:pPr>
      <w:r>
        <w:rPr>
          <w:sz w:val="22"/>
        </w:rPr>
        <w:t>Cuando</w:t>
      </w:r>
      <w:r>
        <w:rPr>
          <w:spacing w:val="-2"/>
          <w:sz w:val="22"/>
        </w:rPr>
        <w:t xml:space="preserve"> </w:t>
      </w:r>
      <w:r>
        <w:rPr>
          <w:sz w:val="22"/>
        </w:rPr>
        <w:t>se</w:t>
      </w:r>
      <w:r>
        <w:rPr>
          <w:spacing w:val="-2"/>
          <w:sz w:val="22"/>
        </w:rPr>
        <w:t xml:space="preserve"> </w:t>
      </w:r>
      <w:r>
        <w:rPr>
          <w:sz w:val="22"/>
        </w:rPr>
        <w:t>trate</w:t>
      </w:r>
      <w:r>
        <w:rPr>
          <w:spacing w:val="-4"/>
          <w:sz w:val="22"/>
        </w:rPr>
        <w:t xml:space="preserve"> </w:t>
      </w:r>
      <w:r>
        <w:rPr>
          <w:sz w:val="22"/>
        </w:rPr>
        <w:t>de</w:t>
      </w:r>
      <w:r>
        <w:rPr>
          <w:spacing w:val="-4"/>
          <w:sz w:val="22"/>
        </w:rPr>
        <w:t xml:space="preserve"> </w:t>
      </w:r>
      <w:r>
        <w:rPr>
          <w:sz w:val="22"/>
        </w:rPr>
        <w:t>personas</w:t>
      </w:r>
      <w:r>
        <w:rPr>
          <w:spacing w:val="-4"/>
          <w:sz w:val="22"/>
        </w:rPr>
        <w:t xml:space="preserve"> </w:t>
      </w:r>
      <w:r>
        <w:rPr>
          <w:spacing w:val="-2"/>
          <w:sz w:val="22"/>
        </w:rPr>
        <w:t>jurídicas:</w:t>
      </w:r>
    </w:p>
    <w:p>
      <w:pPr>
        <w:pStyle w:val="ListParagraph"/>
        <w:numPr>
          <w:ilvl w:val="1"/>
          <w:numId w:val="3"/>
        </w:numPr>
        <w:tabs>
          <w:tab w:val="clear" w:pos="720"/>
          <w:tab w:val="left" w:pos="993" w:leader="none"/>
        </w:tabs>
        <w:spacing w:lineRule="auto" w:line="240" w:before="0" w:after="0"/>
        <w:ind w:hanging="397" w:left="993" w:right="0"/>
        <w:jc w:val="both"/>
        <w:rPr>
          <w:sz w:val="22"/>
        </w:rPr>
      </w:pPr>
      <w:r>
        <w:rPr>
          <w:sz w:val="22"/>
        </w:rPr>
        <w:t>Copia</w:t>
      </w:r>
      <w:r>
        <w:rPr>
          <w:spacing w:val="-5"/>
          <w:sz w:val="22"/>
        </w:rPr>
        <w:t xml:space="preserve"> </w:t>
      </w:r>
      <w:r>
        <w:rPr>
          <w:sz w:val="22"/>
        </w:rPr>
        <w:t>certificada</w:t>
      </w:r>
      <w:r>
        <w:rPr>
          <w:spacing w:val="-5"/>
          <w:sz w:val="22"/>
        </w:rPr>
        <w:t xml:space="preserve"> </w:t>
      </w:r>
      <w:r>
        <w:rPr>
          <w:sz w:val="22"/>
        </w:rPr>
        <w:t>de</w:t>
      </w:r>
      <w:r>
        <w:rPr>
          <w:spacing w:val="-5"/>
          <w:sz w:val="22"/>
        </w:rPr>
        <w:t xml:space="preserve"> </w:t>
      </w:r>
      <w:r>
        <w:rPr>
          <w:sz w:val="22"/>
        </w:rPr>
        <w:t>sus</w:t>
      </w:r>
      <w:r>
        <w:rPr>
          <w:spacing w:val="-1"/>
          <w:sz w:val="22"/>
        </w:rPr>
        <w:t xml:space="preserve"> </w:t>
      </w:r>
      <w:r>
        <w:rPr>
          <w:sz w:val="22"/>
        </w:rPr>
        <w:t>instrumentos</w:t>
      </w:r>
      <w:r>
        <w:rPr>
          <w:spacing w:val="-3"/>
          <w:sz w:val="22"/>
        </w:rPr>
        <w:t xml:space="preserve"> </w:t>
      </w:r>
      <w:r>
        <w:rPr>
          <w:sz w:val="22"/>
        </w:rPr>
        <w:t>constitutivos</w:t>
      </w:r>
      <w:r>
        <w:rPr>
          <w:spacing w:val="-4"/>
          <w:sz w:val="22"/>
        </w:rPr>
        <w:t xml:space="preserve"> </w:t>
      </w:r>
      <w:r>
        <w:rPr>
          <w:sz w:val="22"/>
        </w:rPr>
        <w:t>y</w:t>
      </w:r>
      <w:r>
        <w:rPr>
          <w:spacing w:val="-2"/>
          <w:sz w:val="22"/>
        </w:rPr>
        <w:t xml:space="preserve"> modificatorios.</w:t>
      </w:r>
    </w:p>
    <w:p>
      <w:pPr>
        <w:pStyle w:val="ListParagraph"/>
        <w:numPr>
          <w:ilvl w:val="1"/>
          <w:numId w:val="3"/>
        </w:numPr>
        <w:tabs>
          <w:tab w:val="clear" w:pos="720"/>
          <w:tab w:val="left" w:pos="992" w:leader="none"/>
          <w:tab w:val="left" w:pos="994" w:leader="none"/>
        </w:tabs>
        <w:spacing w:lineRule="auto" w:line="240" w:before="2" w:after="0"/>
        <w:ind w:hanging="399" w:left="994" w:right="138"/>
        <w:jc w:val="both"/>
        <w:rPr>
          <w:sz w:val="22"/>
        </w:rPr>
      </w:pPr>
      <w:r>
        <w:rPr>
          <w:sz w:val="22"/>
        </w:rPr>
        <w:t>Copia certificada de los instrumentos que acrediten la capacidad del o los firmantes para obligarle.</w:t>
      </w:r>
    </w:p>
    <w:p>
      <w:pPr>
        <w:pStyle w:val="ListParagraph"/>
        <w:numPr>
          <w:ilvl w:val="1"/>
          <w:numId w:val="3"/>
        </w:numPr>
        <w:tabs>
          <w:tab w:val="clear" w:pos="720"/>
          <w:tab w:val="left" w:pos="992" w:leader="none"/>
          <w:tab w:val="left" w:pos="994" w:leader="none"/>
        </w:tabs>
        <w:spacing w:lineRule="auto" w:line="240" w:before="0" w:after="0"/>
        <w:ind w:hanging="399" w:left="994" w:right="139"/>
        <w:jc w:val="both"/>
        <w:rPr>
          <w:sz w:val="22"/>
        </w:rPr>
      </w:pPr>
      <w:r>
        <w:rPr>
          <w:sz w:val="22"/>
        </w:rPr>
        <w:t>Nota con</w:t>
      </w:r>
      <w:r>
        <w:rPr>
          <w:spacing w:val="-1"/>
          <w:sz w:val="22"/>
        </w:rPr>
        <w:t xml:space="preserve"> </w:t>
      </w:r>
      <w:r>
        <w:rPr>
          <w:sz w:val="22"/>
        </w:rPr>
        <w:t>carácter de declaración jurada donde</w:t>
      </w:r>
      <w:r>
        <w:rPr>
          <w:spacing w:val="-1"/>
          <w:sz w:val="22"/>
        </w:rPr>
        <w:t xml:space="preserve"> </w:t>
      </w:r>
      <w:r>
        <w:rPr>
          <w:sz w:val="22"/>
        </w:rPr>
        <w:t>se manifiesta que la persona jurídica se encuentra vigente y que los poderes de los firmantes subsisten a la fecha de presentación de las propuestas.</w:t>
      </w:r>
    </w:p>
    <w:p>
      <w:pPr>
        <w:pStyle w:val="ListParagraph"/>
        <w:numPr>
          <w:ilvl w:val="1"/>
          <w:numId w:val="3"/>
        </w:numPr>
        <w:tabs>
          <w:tab w:val="clear" w:pos="720"/>
          <w:tab w:val="left" w:pos="992" w:leader="none"/>
          <w:tab w:val="left" w:pos="994" w:leader="none"/>
        </w:tabs>
        <w:spacing w:lineRule="auto" w:line="240" w:before="1" w:after="0"/>
        <w:ind w:hanging="399" w:left="994" w:right="137"/>
        <w:jc w:val="both"/>
        <w:rPr>
          <w:sz w:val="22"/>
        </w:rPr>
      </w:pPr>
      <w:r>
        <w:rPr>
          <w:sz w:val="22"/>
        </w:rPr>
        <w:t xml:space="preserve">El término de vigencia de la sociedad deberá ser mayor en un año al plazo de </w:t>
      </w:r>
      <w:r>
        <w:rPr>
          <w:spacing w:val="-2"/>
          <w:sz w:val="22"/>
        </w:rPr>
        <w:t>entrega.</w:t>
      </w:r>
    </w:p>
    <w:p>
      <w:pPr>
        <w:pStyle w:val="ListParagraph"/>
        <w:numPr>
          <w:ilvl w:val="0"/>
          <w:numId w:val="3"/>
        </w:numPr>
        <w:tabs>
          <w:tab w:val="clear" w:pos="720"/>
          <w:tab w:val="left" w:pos="524" w:leader="none"/>
          <w:tab w:val="left" w:pos="569" w:leader="none"/>
        </w:tabs>
        <w:spacing w:lineRule="auto" w:line="240" w:before="0" w:after="0"/>
        <w:ind w:hanging="428" w:left="569" w:right="143"/>
        <w:jc w:val="both"/>
        <w:rPr>
          <w:sz w:val="22"/>
        </w:rPr>
      </w:pPr>
      <w:r>
        <w:rPr>
          <w:sz w:val="22"/>
        </w:rPr>
        <w:t>Certificado extendido por la Dirección de Obras y Servicios Públicos y Certificado de la Dirección de Vivienda en el que conste que el oferente no se encuentra en mora en el cumplimiento de sus obligaciones derivadas de procesos de contratación con la Municipalidad, dentro del año en curso.</w:t>
      </w:r>
    </w:p>
    <w:p>
      <w:pPr>
        <w:pStyle w:val="Heading1"/>
        <w:spacing w:lineRule="auto" w:line="240"/>
        <w:ind w:left="284" w:right="138"/>
        <w:jc w:val="both"/>
        <w:rPr/>
      </w:pPr>
      <w:r>
        <w:rPr/>
        <w:t>Las consultas y certificaciones que el oferente requiera por parte de un funcionario Municipal se realizarán hasta las 12:00 hs del día inmediato anterior a la fecha de apertura de la Licitación.</w:t>
      </w:r>
    </w:p>
    <w:p>
      <w:pPr>
        <w:pStyle w:val="BodyText"/>
        <w:ind w:left="0" w:right="0"/>
        <w:jc w:val="left"/>
        <w:rPr>
          <w:b/>
        </w:rPr>
      </w:pPr>
      <w:r>
        <w:rPr>
          <w:b/>
        </w:rPr>
      </w:r>
    </w:p>
    <w:p>
      <w:pPr>
        <w:pStyle w:val="BodyText"/>
        <w:ind w:left="142" w:right="141"/>
        <w:rPr/>
      </w:pPr>
      <w:r>
        <w:rPr/>
        <w:t>La propuesta, deberá contener lo siguiente: La propuesta de precio en el formulario oficial o formulario propio, por duplicado. En caso que el oferente optare por no cotizar en el formulario oficial, éste deberá ser igualmente firmado, previo agregado de que se cotiza por separado, escrito</w:t>
      </w:r>
      <w:r>
        <w:rPr>
          <w:spacing w:val="-1"/>
        </w:rPr>
        <w:t xml:space="preserve"> </w:t>
      </w:r>
      <w:r>
        <w:rPr/>
        <w:t>a mano escrita o a máquina, (deberá ser legible la propuesta</w:t>
      </w:r>
      <w:r>
        <w:rPr>
          <w:spacing w:val="-1"/>
        </w:rPr>
        <w:t xml:space="preserve"> </w:t>
      </w:r>
      <w:r>
        <w:rPr/>
        <w:t>en el caso</w:t>
      </w:r>
      <w:r>
        <w:rPr>
          <w:spacing w:val="-1"/>
        </w:rPr>
        <w:t xml:space="preserve"> </w:t>
      </w:r>
      <w:r>
        <w:rPr/>
        <w:t>de presentarla a mano escrita). Los renglones que no se coticen deberán ser inutilizados. El precio se entenderá con IVA incluido</w:t>
      </w:r>
    </w:p>
    <w:p>
      <w:pPr>
        <w:pStyle w:val="Normal"/>
        <w:spacing w:before="258" w:after="0"/>
        <w:ind w:hanging="0" w:left="142" w:right="145"/>
        <w:jc w:val="both"/>
        <w:rPr>
          <w:sz w:val="22"/>
        </w:rPr>
      </w:pPr>
      <w:r>
        <w:rPr>
          <w:b/>
          <w:sz w:val="22"/>
        </w:rPr>
        <w:t>Artículo</w:t>
      </w:r>
      <w:r>
        <w:rPr>
          <w:b/>
          <w:spacing w:val="-17"/>
          <w:sz w:val="22"/>
        </w:rPr>
        <w:t xml:space="preserve"> </w:t>
      </w:r>
      <w:r>
        <w:rPr>
          <w:b/>
          <w:sz w:val="22"/>
        </w:rPr>
        <w:t>12</w:t>
      </w:r>
      <w:r>
        <w:rPr>
          <w:b/>
          <w:spacing w:val="-16"/>
          <w:sz w:val="22"/>
        </w:rPr>
        <w:t xml:space="preserve"> </w:t>
      </w:r>
      <w:r>
        <w:rPr>
          <w:b/>
          <w:sz w:val="22"/>
        </w:rPr>
        <w:t>-</w:t>
      </w:r>
      <w:r>
        <w:rPr>
          <w:b/>
          <w:spacing w:val="-16"/>
          <w:sz w:val="22"/>
        </w:rPr>
        <w:t xml:space="preserve"> </w:t>
      </w:r>
      <w:r>
        <w:rPr>
          <w:rFonts w:ascii="Verdana" w:hAnsi="Verdana"/>
          <w:b/>
          <w:i/>
          <w:sz w:val="23"/>
        </w:rPr>
        <w:t>Sobre</w:t>
      </w:r>
      <w:r>
        <w:rPr>
          <w:rFonts w:ascii="Verdana" w:hAnsi="Verdana"/>
          <w:b/>
          <w:i/>
          <w:spacing w:val="-19"/>
          <w:sz w:val="23"/>
        </w:rPr>
        <w:t xml:space="preserve"> </w:t>
      </w:r>
      <w:r>
        <w:rPr>
          <w:rFonts w:ascii="Verdana" w:hAnsi="Verdana"/>
          <w:b/>
          <w:i/>
          <w:sz w:val="23"/>
        </w:rPr>
        <w:t>nº</w:t>
      </w:r>
      <w:r>
        <w:rPr>
          <w:rFonts w:ascii="Verdana" w:hAnsi="Verdana"/>
          <w:b/>
          <w:i/>
          <w:spacing w:val="-20"/>
          <w:sz w:val="23"/>
        </w:rPr>
        <w:t xml:space="preserve"> </w:t>
      </w:r>
      <w:r>
        <w:rPr>
          <w:rFonts w:ascii="Verdana" w:hAnsi="Verdana"/>
          <w:b/>
          <w:i/>
          <w:sz w:val="23"/>
        </w:rPr>
        <w:t>2.Variante</w:t>
      </w:r>
      <w:r>
        <w:rPr>
          <w:sz w:val="22"/>
        </w:rPr>
        <w:t>:</w:t>
      </w:r>
      <w:r>
        <w:rPr>
          <w:spacing w:val="-15"/>
          <w:sz w:val="22"/>
        </w:rPr>
        <w:t xml:space="preserve"> </w:t>
      </w:r>
      <w:r>
        <w:rPr>
          <w:sz w:val="22"/>
        </w:rPr>
        <w:t>Este</w:t>
      </w:r>
      <w:r>
        <w:rPr>
          <w:spacing w:val="-16"/>
          <w:sz w:val="22"/>
        </w:rPr>
        <w:t xml:space="preserve"> </w:t>
      </w:r>
      <w:r>
        <w:rPr>
          <w:sz w:val="22"/>
        </w:rPr>
        <w:t>sobre</w:t>
      </w:r>
      <w:r>
        <w:rPr>
          <w:spacing w:val="-14"/>
          <w:sz w:val="22"/>
        </w:rPr>
        <w:t xml:space="preserve"> </w:t>
      </w:r>
      <w:r>
        <w:rPr>
          <w:sz w:val="22"/>
        </w:rPr>
        <w:t>deberá</w:t>
      </w:r>
      <w:r>
        <w:rPr>
          <w:spacing w:val="-14"/>
          <w:sz w:val="22"/>
        </w:rPr>
        <w:t xml:space="preserve"> </w:t>
      </w:r>
      <w:r>
        <w:rPr>
          <w:sz w:val="22"/>
        </w:rPr>
        <w:t>contener</w:t>
      </w:r>
      <w:r>
        <w:rPr>
          <w:spacing w:val="-13"/>
          <w:sz w:val="22"/>
        </w:rPr>
        <w:t xml:space="preserve"> </w:t>
      </w:r>
      <w:r>
        <w:rPr>
          <w:sz w:val="22"/>
        </w:rPr>
        <w:t>la</w:t>
      </w:r>
      <w:r>
        <w:rPr>
          <w:spacing w:val="-15"/>
          <w:sz w:val="22"/>
        </w:rPr>
        <w:t xml:space="preserve"> </w:t>
      </w:r>
      <w:r>
        <w:rPr>
          <w:sz w:val="22"/>
        </w:rPr>
        <w:t>propuesta</w:t>
      </w:r>
      <w:r>
        <w:rPr>
          <w:spacing w:val="-14"/>
          <w:sz w:val="22"/>
        </w:rPr>
        <w:t xml:space="preserve"> </w:t>
      </w:r>
      <w:r>
        <w:rPr>
          <w:sz w:val="22"/>
        </w:rPr>
        <w:t>variante</w:t>
      </w:r>
      <w:r>
        <w:rPr>
          <w:spacing w:val="-13"/>
          <w:sz w:val="22"/>
        </w:rPr>
        <w:t xml:space="preserve"> </w:t>
      </w:r>
      <w:r>
        <w:rPr>
          <w:sz w:val="22"/>
        </w:rPr>
        <w:t>en caso que el oferente considere necesario formularla.</w:t>
      </w:r>
    </w:p>
    <w:p>
      <w:pPr>
        <w:pStyle w:val="BodyText"/>
        <w:spacing w:before="252" w:after="0"/>
        <w:ind w:left="142" w:right="141"/>
        <w:rPr/>
      </w:pPr>
      <w:r>
        <w:rPr>
          <w:b/>
        </w:rPr>
        <w:t xml:space="preserve">Artículo 13 - </w:t>
      </w:r>
      <w:r>
        <w:rPr>
          <w:rFonts w:ascii="Verdana" w:hAnsi="Verdana"/>
          <w:b/>
          <w:i/>
          <w:sz w:val="23"/>
        </w:rPr>
        <w:t>Mantenimiento de propuesta</w:t>
      </w:r>
      <w:r>
        <w:rPr>
          <w:rFonts w:ascii="Verdana" w:hAnsi="Verdana"/>
          <w:i/>
          <w:sz w:val="23"/>
        </w:rPr>
        <w:t xml:space="preserve">: </w:t>
      </w:r>
      <w:r>
        <w:rPr/>
        <w:t>Los oferentes deberán mantener su propuesta por</w:t>
      </w:r>
      <w:r>
        <w:rPr>
          <w:spacing w:val="-1"/>
        </w:rPr>
        <w:t xml:space="preserve"> </w:t>
      </w:r>
      <w:r>
        <w:rPr/>
        <w:t>el término</w:t>
      </w:r>
      <w:r>
        <w:rPr>
          <w:spacing w:val="-2"/>
        </w:rPr>
        <w:t xml:space="preserve"> </w:t>
      </w:r>
      <w:r>
        <w:rPr/>
        <w:t>de treinta (30) días</w:t>
      </w:r>
      <w:r>
        <w:rPr>
          <w:spacing w:val="-1"/>
        </w:rPr>
        <w:t xml:space="preserve"> </w:t>
      </w:r>
      <w:r>
        <w:rPr/>
        <w:t>hábiles contados</w:t>
      </w:r>
      <w:r>
        <w:rPr>
          <w:spacing w:val="-1"/>
        </w:rPr>
        <w:t xml:space="preserve"> </w:t>
      </w:r>
      <w:r>
        <w:rPr/>
        <w:t>a partir</w:t>
      </w:r>
      <w:r>
        <w:rPr>
          <w:spacing w:val="-1"/>
        </w:rPr>
        <w:t xml:space="preserve"> </w:t>
      </w:r>
      <w:r>
        <w:rPr/>
        <w:t>del día</w:t>
      </w:r>
      <w:r>
        <w:rPr>
          <w:spacing w:val="-1"/>
        </w:rPr>
        <w:t xml:space="preserve"> </w:t>
      </w:r>
      <w:r>
        <w:rPr/>
        <w:t>siguiente</w:t>
      </w:r>
      <w:r>
        <w:rPr>
          <w:spacing w:val="-1"/>
        </w:rPr>
        <w:t xml:space="preserve"> </w:t>
      </w:r>
      <w:r>
        <w:rPr/>
        <w:t>al</w:t>
      </w:r>
      <w:r>
        <w:rPr>
          <w:spacing w:val="-1"/>
        </w:rPr>
        <w:t xml:space="preserve"> </w:t>
      </w:r>
      <w:r>
        <w:rPr/>
        <w:t>del acto licitatorio. A su vencimiento las ofertas se considerarán automáticamente prorrogadas, hasta tanto no mediare manifestación expresa escrita en contrario por parte de los mismos.</w:t>
      </w:r>
    </w:p>
    <w:p>
      <w:pPr>
        <w:pStyle w:val="BodyText"/>
        <w:spacing w:lineRule="auto" w:line="235" w:before="258" w:after="0"/>
        <w:ind w:left="142" w:right="137"/>
        <w:rPr/>
      </w:pPr>
      <w:r>
        <w:rPr>
          <w:b/>
        </w:rPr>
        <w:t>Artículo</w:t>
      </w:r>
      <w:r>
        <w:rPr>
          <w:b/>
          <w:spacing w:val="-4"/>
        </w:rPr>
        <w:t xml:space="preserve"> </w:t>
      </w:r>
      <w:r>
        <w:rPr>
          <w:b/>
        </w:rPr>
        <w:t>14</w:t>
      </w:r>
      <w:r>
        <w:rPr>
          <w:b/>
          <w:spacing w:val="-4"/>
        </w:rPr>
        <w:t xml:space="preserve"> </w:t>
      </w:r>
      <w:r>
        <w:rPr>
          <w:b/>
        </w:rPr>
        <w:t xml:space="preserve">- </w:t>
      </w:r>
      <w:r>
        <w:rPr>
          <w:rFonts w:ascii="Verdana" w:hAnsi="Verdana"/>
          <w:b/>
          <w:i/>
          <w:sz w:val="23"/>
        </w:rPr>
        <w:t>Garantía</w:t>
      </w:r>
      <w:r>
        <w:rPr>
          <w:rFonts w:ascii="Verdana" w:hAnsi="Verdana"/>
          <w:b/>
          <w:i/>
          <w:spacing w:val="-18"/>
          <w:sz w:val="23"/>
        </w:rPr>
        <w:t xml:space="preserve"> </w:t>
      </w:r>
      <w:r>
        <w:rPr>
          <w:rFonts w:ascii="Verdana" w:hAnsi="Verdana"/>
          <w:b/>
          <w:i/>
          <w:sz w:val="23"/>
        </w:rPr>
        <w:t>de</w:t>
      </w:r>
      <w:r>
        <w:rPr>
          <w:rFonts w:ascii="Verdana" w:hAnsi="Verdana"/>
          <w:b/>
          <w:i/>
          <w:spacing w:val="-17"/>
          <w:sz w:val="23"/>
        </w:rPr>
        <w:t xml:space="preserve"> </w:t>
      </w:r>
      <w:r>
        <w:rPr>
          <w:rFonts w:ascii="Verdana" w:hAnsi="Verdana"/>
          <w:b/>
          <w:i/>
          <w:sz w:val="23"/>
        </w:rPr>
        <w:t>oferta</w:t>
      </w:r>
      <w:r>
        <w:rPr>
          <w:rFonts w:ascii="Verdana" w:hAnsi="Verdana"/>
          <w:i/>
          <w:sz w:val="23"/>
        </w:rPr>
        <w:t>:</w:t>
      </w:r>
      <w:r>
        <w:rPr>
          <w:rFonts w:ascii="Verdana" w:hAnsi="Verdana"/>
          <w:i/>
          <w:spacing w:val="-16"/>
          <w:sz w:val="23"/>
        </w:rPr>
        <w:t xml:space="preserve"> </w:t>
      </w:r>
      <w:r>
        <w:rPr/>
        <w:t>La</w:t>
      </w:r>
      <w:r>
        <w:rPr>
          <w:spacing w:val="-3"/>
        </w:rPr>
        <w:t xml:space="preserve"> </w:t>
      </w:r>
      <w:r>
        <w:rPr/>
        <w:t>garantía</w:t>
      </w:r>
      <w:r>
        <w:rPr>
          <w:spacing w:val="-6"/>
        </w:rPr>
        <w:t xml:space="preserve"> </w:t>
      </w:r>
      <w:r>
        <w:rPr/>
        <w:t>de</w:t>
      </w:r>
      <w:r>
        <w:rPr>
          <w:spacing w:val="-4"/>
        </w:rPr>
        <w:t xml:space="preserve"> </w:t>
      </w:r>
      <w:r>
        <w:rPr/>
        <w:t>oferta</w:t>
      </w:r>
      <w:r>
        <w:rPr>
          <w:spacing w:val="-4"/>
        </w:rPr>
        <w:t xml:space="preserve"> </w:t>
      </w:r>
      <w:r>
        <w:rPr/>
        <w:t>no</w:t>
      </w:r>
      <w:r>
        <w:rPr>
          <w:spacing w:val="-4"/>
        </w:rPr>
        <w:t xml:space="preserve"> </w:t>
      </w:r>
      <w:r>
        <w:rPr/>
        <w:t>podrá</w:t>
      </w:r>
      <w:r>
        <w:rPr>
          <w:spacing w:val="-3"/>
        </w:rPr>
        <w:t xml:space="preserve"> </w:t>
      </w:r>
      <w:r>
        <w:rPr/>
        <w:t>ser</w:t>
      </w:r>
      <w:r>
        <w:rPr>
          <w:spacing w:val="-3"/>
        </w:rPr>
        <w:t xml:space="preserve"> </w:t>
      </w:r>
      <w:r>
        <w:rPr/>
        <w:t>inferior</w:t>
      </w:r>
      <w:r>
        <w:rPr>
          <w:spacing w:val="-3"/>
        </w:rPr>
        <w:t xml:space="preserve"> </w:t>
      </w:r>
      <w:r>
        <w:rPr/>
        <w:t>al</w:t>
      </w:r>
      <w:r>
        <w:rPr>
          <w:spacing w:val="-3"/>
        </w:rPr>
        <w:t xml:space="preserve"> </w:t>
      </w:r>
      <w:r>
        <w:rPr/>
        <w:t>uno</w:t>
      </w:r>
      <w:r>
        <w:rPr>
          <w:spacing w:val="-4"/>
        </w:rPr>
        <w:t xml:space="preserve"> </w:t>
      </w:r>
      <w:r>
        <w:rPr/>
        <w:t>por ciento (1%) del monto presentado en el Formulario de Cotización. Solo serán admisibles las garantías consistentes en:</w:t>
      </w:r>
    </w:p>
    <w:p>
      <w:pPr>
        <w:pStyle w:val="ListParagraph"/>
        <w:numPr>
          <w:ilvl w:val="0"/>
          <w:numId w:val="2"/>
        </w:numPr>
        <w:tabs>
          <w:tab w:val="clear" w:pos="720"/>
          <w:tab w:val="left" w:pos="502" w:leader="none"/>
        </w:tabs>
        <w:spacing w:lineRule="auto" w:line="240" w:before="3" w:after="0"/>
        <w:ind w:hanging="360" w:left="502" w:right="148"/>
        <w:jc w:val="left"/>
        <w:rPr>
          <w:sz w:val="22"/>
        </w:rPr>
      </w:pPr>
      <w:r>
        <w:rPr>
          <w:sz w:val="22"/>
        </w:rPr>
        <w:t>pagaré a la vista (cuya firma deberá estar certificada por autoridad competente, incluso por funcionario municipal);</w:t>
      </w:r>
    </w:p>
    <w:p>
      <w:pPr>
        <w:pStyle w:val="ListParagraph"/>
        <w:numPr>
          <w:ilvl w:val="0"/>
          <w:numId w:val="2"/>
        </w:numPr>
        <w:tabs>
          <w:tab w:val="clear" w:pos="720"/>
          <w:tab w:val="left" w:pos="502" w:leader="none"/>
        </w:tabs>
        <w:spacing w:lineRule="exact" w:line="267" w:before="2" w:after="0"/>
        <w:ind w:hanging="360" w:left="502" w:right="0"/>
        <w:jc w:val="left"/>
        <w:rPr>
          <w:sz w:val="22"/>
        </w:rPr>
      </w:pPr>
      <w:r>
        <w:rPr>
          <w:sz w:val="22"/>
        </w:rPr>
        <w:t>dinero</w:t>
      </w:r>
      <w:r>
        <w:rPr>
          <w:spacing w:val="-4"/>
          <w:sz w:val="22"/>
        </w:rPr>
        <w:t xml:space="preserve"> </w:t>
      </w:r>
      <w:r>
        <w:rPr>
          <w:sz w:val="22"/>
        </w:rPr>
        <w:t>en</w:t>
      </w:r>
      <w:r>
        <w:rPr>
          <w:spacing w:val="-3"/>
          <w:sz w:val="22"/>
        </w:rPr>
        <w:t xml:space="preserve"> </w:t>
      </w:r>
      <w:r>
        <w:rPr>
          <w:sz w:val="22"/>
        </w:rPr>
        <w:t>efectivo</w:t>
      </w:r>
      <w:r>
        <w:rPr>
          <w:spacing w:val="-5"/>
          <w:sz w:val="22"/>
        </w:rPr>
        <w:t xml:space="preserve"> </w:t>
      </w:r>
      <w:r>
        <w:rPr>
          <w:sz w:val="22"/>
        </w:rPr>
        <w:t>ingresado</w:t>
      </w:r>
      <w:r>
        <w:rPr>
          <w:spacing w:val="-3"/>
          <w:sz w:val="22"/>
        </w:rPr>
        <w:t xml:space="preserve"> </w:t>
      </w:r>
      <w:r>
        <w:rPr>
          <w:sz w:val="22"/>
        </w:rPr>
        <w:t>por</w:t>
      </w:r>
      <w:r>
        <w:rPr>
          <w:spacing w:val="-4"/>
          <w:sz w:val="22"/>
        </w:rPr>
        <w:t xml:space="preserve"> </w:t>
      </w:r>
      <w:r>
        <w:rPr>
          <w:sz w:val="22"/>
        </w:rPr>
        <w:t>Tesorería</w:t>
      </w:r>
      <w:r>
        <w:rPr>
          <w:spacing w:val="-3"/>
          <w:sz w:val="22"/>
        </w:rPr>
        <w:t xml:space="preserve"> </w:t>
      </w:r>
      <w:r>
        <w:rPr>
          <w:spacing w:val="-2"/>
          <w:sz w:val="22"/>
        </w:rPr>
        <w:t>Municipal;</w:t>
      </w:r>
    </w:p>
    <w:p>
      <w:pPr>
        <w:pStyle w:val="ListParagraph"/>
        <w:numPr>
          <w:ilvl w:val="0"/>
          <w:numId w:val="2"/>
        </w:numPr>
        <w:tabs>
          <w:tab w:val="clear" w:pos="720"/>
          <w:tab w:val="left" w:pos="502" w:leader="none"/>
        </w:tabs>
        <w:spacing w:lineRule="exact" w:line="267" w:before="0" w:after="0"/>
        <w:ind w:hanging="360" w:left="502" w:right="0"/>
        <w:jc w:val="left"/>
        <w:rPr>
          <w:sz w:val="22"/>
        </w:rPr>
      </w:pPr>
      <w:r>
        <w:rPr>
          <w:sz w:val="22"/>
        </w:rPr>
        <w:t>títulos</w:t>
      </w:r>
      <w:r>
        <w:rPr>
          <w:spacing w:val="-2"/>
          <w:sz w:val="22"/>
        </w:rPr>
        <w:t xml:space="preserve"> </w:t>
      </w:r>
      <w:r>
        <w:rPr>
          <w:sz w:val="22"/>
        </w:rPr>
        <w:t>de</w:t>
      </w:r>
      <w:r>
        <w:rPr>
          <w:spacing w:val="-3"/>
          <w:sz w:val="22"/>
        </w:rPr>
        <w:t xml:space="preserve"> </w:t>
      </w:r>
      <w:r>
        <w:rPr>
          <w:sz w:val="22"/>
        </w:rPr>
        <w:t>la</w:t>
      </w:r>
      <w:r>
        <w:rPr>
          <w:spacing w:val="-4"/>
          <w:sz w:val="22"/>
        </w:rPr>
        <w:t xml:space="preserve"> </w:t>
      </w:r>
      <w:r>
        <w:rPr>
          <w:sz w:val="22"/>
        </w:rPr>
        <w:t>deuda</w:t>
      </w:r>
      <w:r>
        <w:rPr>
          <w:spacing w:val="-1"/>
          <w:sz w:val="22"/>
        </w:rPr>
        <w:t xml:space="preserve"> </w:t>
      </w:r>
      <w:r>
        <w:rPr>
          <w:spacing w:val="-2"/>
          <w:sz w:val="22"/>
        </w:rPr>
        <w:t>pública;</w:t>
      </w:r>
    </w:p>
    <w:p>
      <w:pPr>
        <w:pStyle w:val="ListParagraph"/>
        <w:numPr>
          <w:ilvl w:val="0"/>
          <w:numId w:val="2"/>
        </w:numPr>
        <w:tabs>
          <w:tab w:val="clear" w:pos="720"/>
          <w:tab w:val="left" w:pos="502" w:leader="none"/>
        </w:tabs>
        <w:spacing w:lineRule="auto" w:line="240" w:before="1" w:after="0"/>
        <w:ind w:hanging="360" w:left="502" w:right="140"/>
        <w:jc w:val="both"/>
        <w:rPr>
          <w:sz w:val="22"/>
        </w:rPr>
      </w:pPr>
      <w:r>
        <w:rPr>
          <w:sz w:val="22"/>
        </w:rPr>
        <w:t>fianza bancaria o seguro de caución a satisfacción de la Municipalidad, debiendo en este caso las</w:t>
      </w:r>
      <w:r>
        <w:rPr>
          <w:spacing w:val="-1"/>
          <w:sz w:val="22"/>
        </w:rPr>
        <w:t xml:space="preserve"> </w:t>
      </w:r>
      <w:r>
        <w:rPr>
          <w:sz w:val="22"/>
        </w:rPr>
        <w:t>entidades bancarias o aseguradoras</w:t>
      </w:r>
      <w:r>
        <w:rPr>
          <w:spacing w:val="-1"/>
          <w:sz w:val="22"/>
        </w:rPr>
        <w:t xml:space="preserve"> </w:t>
      </w:r>
      <w:r>
        <w:rPr>
          <w:sz w:val="22"/>
        </w:rPr>
        <w:t>observar lo prescrito en el Art. 11 inc. C) en relación al domicilio a constituir por las mismas.</w:t>
      </w:r>
    </w:p>
    <w:p>
      <w:pPr>
        <w:pStyle w:val="BodyText"/>
        <w:spacing w:before="256" w:after="0"/>
        <w:ind w:left="142" w:right="145"/>
        <w:rPr/>
      </w:pPr>
      <w:r>
        <w:rPr>
          <w:b/>
        </w:rPr>
        <w:t xml:space="preserve">Artículo 15 - </w:t>
      </w:r>
      <w:r>
        <w:rPr>
          <w:rFonts w:ascii="Verdana" w:hAnsi="Verdana"/>
          <w:b/>
          <w:i/>
          <w:sz w:val="23"/>
        </w:rPr>
        <w:t>Retiro de</w:t>
      </w:r>
      <w:r>
        <w:rPr>
          <w:rFonts w:ascii="Verdana" w:hAnsi="Verdana"/>
          <w:b/>
          <w:i/>
          <w:spacing w:val="40"/>
          <w:sz w:val="23"/>
        </w:rPr>
        <w:t xml:space="preserve"> </w:t>
      </w:r>
      <w:r>
        <w:rPr>
          <w:rFonts w:ascii="Verdana" w:hAnsi="Verdana"/>
          <w:b/>
          <w:i/>
          <w:sz w:val="23"/>
        </w:rPr>
        <w:t>propuestas</w:t>
      </w:r>
      <w:r>
        <w:rPr>
          <w:rFonts w:ascii="Verdana" w:hAnsi="Verdana"/>
          <w:i/>
          <w:sz w:val="23"/>
        </w:rPr>
        <w:t>:</w:t>
      </w:r>
      <w:r>
        <w:rPr>
          <w:rFonts w:ascii="Verdana" w:hAnsi="Verdana"/>
          <w:i/>
          <w:spacing w:val="40"/>
          <w:sz w:val="23"/>
        </w:rPr>
        <w:t xml:space="preserve"> </w:t>
      </w:r>
      <w:r>
        <w:rPr/>
        <w:t xml:space="preserve">Si el proponente retira su oferta antes de la adjudicación y dentro del plazo de mantenimiento de aquella, perderá la garantía de oferta constituida, además de asumir la responsabilidad por los daños y perjuicios que hubiere </w:t>
      </w:r>
      <w:r>
        <w:rPr>
          <w:spacing w:val="-2"/>
        </w:rPr>
        <w:t>causado.</w:t>
      </w:r>
    </w:p>
    <w:p>
      <w:pPr>
        <w:sectPr>
          <w:headerReference w:type="default" r:id="rId13"/>
          <w:headerReference w:type="first" r:id="rId14"/>
          <w:footerReference w:type="default" r:id="rId15"/>
          <w:footerReference w:type="first" r:id="rId16"/>
          <w:type w:val="nextPage"/>
          <w:pgSz w:w="11906" w:h="16838"/>
          <w:pgMar w:left="1559" w:right="992" w:gutter="0" w:header="303" w:top="1960" w:footer="646" w:bottom="901"/>
          <w:pgNumType w:fmt="decimal"/>
          <w:formProt w:val="false"/>
          <w:textDirection w:val="lrTb"/>
          <w:docGrid w:type="default" w:linePitch="100" w:charSpace="4096"/>
        </w:sectPr>
        <w:pStyle w:val="Normal"/>
        <w:spacing w:before="253" w:after="0"/>
        <w:ind w:hanging="0" w:left="142" w:right="142"/>
        <w:jc w:val="both"/>
        <w:rPr>
          <w:sz w:val="22"/>
        </w:rPr>
      </w:pPr>
      <w:r>
        <w:rPr>
          <w:b/>
          <w:spacing w:val="-2"/>
          <w:sz w:val="22"/>
        </w:rPr>
        <w:t>Artículo</w:t>
      </w:r>
      <w:r>
        <w:rPr>
          <w:b/>
          <w:spacing w:val="-15"/>
          <w:sz w:val="22"/>
        </w:rPr>
        <w:t xml:space="preserve"> </w:t>
      </w:r>
      <w:r>
        <w:rPr>
          <w:b/>
          <w:spacing w:val="-2"/>
          <w:sz w:val="22"/>
        </w:rPr>
        <w:t>16</w:t>
      </w:r>
      <w:r>
        <w:rPr>
          <w:b/>
          <w:spacing w:val="-13"/>
          <w:sz w:val="22"/>
        </w:rPr>
        <w:t xml:space="preserve"> </w:t>
      </w:r>
      <w:r>
        <w:rPr>
          <w:b/>
          <w:spacing w:val="-2"/>
          <w:sz w:val="22"/>
        </w:rPr>
        <w:t>-</w:t>
      </w:r>
      <w:r>
        <w:rPr>
          <w:b/>
          <w:spacing w:val="-5"/>
          <w:sz w:val="22"/>
        </w:rPr>
        <w:t xml:space="preserve"> </w:t>
      </w:r>
      <w:r>
        <w:rPr>
          <w:rFonts w:ascii="Verdana" w:hAnsi="Verdana"/>
          <w:b/>
          <w:i/>
          <w:spacing w:val="-2"/>
          <w:sz w:val="23"/>
        </w:rPr>
        <w:t>Inadmisibilidad</w:t>
      </w:r>
      <w:r>
        <w:rPr>
          <w:rFonts w:ascii="Verdana" w:hAnsi="Verdana"/>
          <w:b/>
          <w:i/>
          <w:spacing w:val="-18"/>
          <w:sz w:val="23"/>
        </w:rPr>
        <w:t xml:space="preserve"> </w:t>
      </w:r>
      <w:r>
        <w:rPr>
          <w:rFonts w:ascii="Verdana" w:hAnsi="Verdana"/>
          <w:b/>
          <w:i/>
          <w:spacing w:val="-2"/>
          <w:sz w:val="23"/>
        </w:rPr>
        <w:t>de</w:t>
      </w:r>
      <w:r>
        <w:rPr>
          <w:rFonts w:ascii="Verdana" w:hAnsi="Verdana"/>
          <w:b/>
          <w:i/>
          <w:spacing w:val="-18"/>
          <w:sz w:val="23"/>
        </w:rPr>
        <w:t xml:space="preserve"> </w:t>
      </w:r>
      <w:r>
        <w:rPr>
          <w:rFonts w:ascii="Verdana" w:hAnsi="Verdana"/>
          <w:b/>
          <w:i/>
          <w:spacing w:val="-2"/>
          <w:sz w:val="23"/>
        </w:rPr>
        <w:t>reclamos</w:t>
      </w:r>
      <w:r>
        <w:rPr>
          <w:rFonts w:ascii="Verdana" w:hAnsi="Verdana"/>
          <w:i/>
          <w:spacing w:val="-2"/>
          <w:sz w:val="23"/>
        </w:rPr>
        <w:t>:</w:t>
      </w:r>
      <w:r>
        <w:rPr>
          <w:rFonts w:ascii="Verdana" w:hAnsi="Verdana"/>
          <w:i/>
          <w:spacing w:val="-18"/>
          <w:sz w:val="23"/>
        </w:rPr>
        <w:t xml:space="preserve"> </w:t>
      </w:r>
      <w:r>
        <w:rPr>
          <w:spacing w:val="-2"/>
          <w:sz w:val="22"/>
        </w:rPr>
        <w:t>En</w:t>
      </w:r>
      <w:r>
        <w:rPr>
          <w:spacing w:val="-9"/>
          <w:sz w:val="22"/>
        </w:rPr>
        <w:t xml:space="preserve"> </w:t>
      </w:r>
      <w:r>
        <w:rPr>
          <w:spacing w:val="-2"/>
          <w:sz w:val="22"/>
        </w:rPr>
        <w:t>ningún</w:t>
      </w:r>
      <w:r>
        <w:rPr>
          <w:spacing w:val="-10"/>
          <w:sz w:val="22"/>
        </w:rPr>
        <w:t xml:space="preserve"> </w:t>
      </w:r>
      <w:r>
        <w:rPr>
          <w:spacing w:val="-2"/>
          <w:sz w:val="22"/>
        </w:rPr>
        <w:t>caso</w:t>
      </w:r>
      <w:r>
        <w:rPr>
          <w:spacing w:val="-10"/>
          <w:sz w:val="22"/>
        </w:rPr>
        <w:t xml:space="preserve"> </w:t>
      </w:r>
      <w:r>
        <w:rPr>
          <w:spacing w:val="-2"/>
          <w:sz w:val="22"/>
        </w:rPr>
        <w:t>de</w:t>
      </w:r>
      <w:r>
        <w:rPr>
          <w:spacing w:val="-10"/>
          <w:sz w:val="22"/>
        </w:rPr>
        <w:t xml:space="preserve"> </w:t>
      </w:r>
      <w:r>
        <w:rPr>
          <w:spacing w:val="-2"/>
          <w:sz w:val="22"/>
        </w:rPr>
        <w:t>ampliación</w:t>
      </w:r>
      <w:r>
        <w:rPr>
          <w:spacing w:val="-9"/>
          <w:sz w:val="22"/>
        </w:rPr>
        <w:t xml:space="preserve"> </w:t>
      </w:r>
      <w:r>
        <w:rPr>
          <w:spacing w:val="-2"/>
          <w:sz w:val="22"/>
        </w:rPr>
        <w:t>de</w:t>
      </w:r>
      <w:r>
        <w:rPr>
          <w:spacing w:val="-9"/>
          <w:sz w:val="22"/>
        </w:rPr>
        <w:t xml:space="preserve"> </w:t>
      </w:r>
      <w:r>
        <w:rPr>
          <w:spacing w:val="-2"/>
          <w:sz w:val="22"/>
        </w:rPr>
        <w:t>plazos</w:t>
      </w:r>
      <w:r>
        <w:rPr>
          <w:spacing w:val="-10"/>
          <w:sz w:val="22"/>
        </w:rPr>
        <w:t xml:space="preserve"> </w:t>
      </w:r>
      <w:r>
        <w:rPr>
          <w:spacing w:val="-2"/>
          <w:sz w:val="22"/>
        </w:rPr>
        <w:t xml:space="preserve">o </w:t>
      </w:r>
      <w:r>
        <w:rPr>
          <w:sz w:val="22"/>
        </w:rPr>
        <w:t>retiro</w:t>
      </w:r>
      <w:r>
        <w:rPr>
          <w:spacing w:val="54"/>
          <w:w w:val="150"/>
          <w:sz w:val="22"/>
        </w:rPr>
        <w:t xml:space="preserve"> </w:t>
      </w:r>
      <w:r>
        <w:rPr>
          <w:sz w:val="22"/>
        </w:rPr>
        <w:t>de</w:t>
      </w:r>
      <w:r>
        <w:rPr>
          <w:spacing w:val="53"/>
          <w:w w:val="150"/>
          <w:sz w:val="22"/>
        </w:rPr>
        <w:t xml:space="preserve"> </w:t>
      </w:r>
      <w:r>
        <w:rPr>
          <w:sz w:val="22"/>
        </w:rPr>
        <w:t>las</w:t>
      </w:r>
      <w:r>
        <w:rPr>
          <w:spacing w:val="53"/>
          <w:w w:val="150"/>
          <w:sz w:val="22"/>
        </w:rPr>
        <w:t xml:space="preserve"> </w:t>
      </w:r>
      <w:r>
        <w:rPr>
          <w:sz w:val="22"/>
        </w:rPr>
        <w:t>propuestas</w:t>
      </w:r>
      <w:r>
        <w:rPr>
          <w:spacing w:val="53"/>
          <w:w w:val="150"/>
          <w:sz w:val="22"/>
        </w:rPr>
        <w:t xml:space="preserve"> </w:t>
      </w:r>
      <w:r>
        <w:rPr>
          <w:sz w:val="22"/>
        </w:rPr>
        <w:t>por</w:t>
      </w:r>
      <w:r>
        <w:rPr>
          <w:spacing w:val="53"/>
          <w:w w:val="150"/>
          <w:sz w:val="22"/>
        </w:rPr>
        <w:t xml:space="preserve"> </w:t>
      </w:r>
      <w:r>
        <w:rPr>
          <w:sz w:val="22"/>
        </w:rPr>
        <w:t>vencimiento</w:t>
      </w:r>
      <w:r>
        <w:rPr>
          <w:spacing w:val="51"/>
          <w:w w:val="150"/>
          <w:sz w:val="22"/>
        </w:rPr>
        <w:t xml:space="preserve"> </w:t>
      </w:r>
      <w:r>
        <w:rPr>
          <w:sz w:val="22"/>
        </w:rPr>
        <w:t>del</w:t>
      </w:r>
      <w:r>
        <w:rPr>
          <w:spacing w:val="55"/>
          <w:w w:val="150"/>
          <w:sz w:val="22"/>
        </w:rPr>
        <w:t xml:space="preserve"> </w:t>
      </w:r>
      <w:r>
        <w:rPr>
          <w:sz w:val="22"/>
        </w:rPr>
        <w:t>lapso</w:t>
      </w:r>
      <w:r>
        <w:rPr>
          <w:spacing w:val="51"/>
          <w:w w:val="150"/>
          <w:sz w:val="22"/>
        </w:rPr>
        <w:t xml:space="preserve"> </w:t>
      </w:r>
      <w:r>
        <w:rPr>
          <w:sz w:val="22"/>
        </w:rPr>
        <w:t>de</w:t>
      </w:r>
      <w:r>
        <w:rPr>
          <w:spacing w:val="53"/>
          <w:w w:val="150"/>
          <w:sz w:val="22"/>
        </w:rPr>
        <w:t xml:space="preserve"> </w:t>
      </w:r>
      <w:r>
        <w:rPr>
          <w:sz w:val="22"/>
        </w:rPr>
        <w:t>mantenimiento</w:t>
      </w:r>
      <w:r>
        <w:rPr>
          <w:spacing w:val="52"/>
          <w:w w:val="150"/>
          <w:sz w:val="22"/>
        </w:rPr>
        <w:t xml:space="preserve"> </w:t>
      </w:r>
      <w:r>
        <w:rPr>
          <w:sz w:val="22"/>
        </w:rPr>
        <w:t>de</w:t>
      </w:r>
      <w:r>
        <w:rPr>
          <w:spacing w:val="53"/>
          <w:w w:val="150"/>
          <w:sz w:val="22"/>
        </w:rPr>
        <w:t xml:space="preserve"> </w:t>
      </w:r>
      <w:r>
        <w:rPr>
          <w:sz w:val="22"/>
        </w:rPr>
        <w:t>oferta,</w:t>
      </w:r>
      <w:r>
        <w:rPr>
          <w:spacing w:val="51"/>
          <w:w w:val="150"/>
          <w:sz w:val="22"/>
        </w:rPr>
        <w:t xml:space="preserve"> </w:t>
      </w:r>
      <w:r>
        <w:rPr>
          <w:spacing w:val="-5"/>
          <w:sz w:val="22"/>
        </w:rPr>
        <w:t>se</w:t>
      </w:r>
    </w:p>
    <w:p>
      <w:pPr>
        <w:pStyle w:val="BodyText"/>
        <w:spacing w:before="103" w:after="0"/>
        <w:ind w:left="142" w:right="145"/>
        <w:rPr/>
      </w:pPr>
      <w:r>
        <w:rPr/>
        <w:t>reconocerá a los oferentes restituciones por gastos improductivos ni indemnización por concepto alguno.</w:t>
      </w:r>
    </w:p>
    <w:p>
      <w:pPr>
        <w:pStyle w:val="BodyText"/>
        <w:spacing w:before="257" w:after="0"/>
        <w:ind w:left="142" w:right="141"/>
        <w:rPr/>
      </w:pPr>
      <w:r>
        <w:rPr>
          <w:b/>
        </w:rPr>
        <w:t>Artículo</w:t>
      </w:r>
      <w:r>
        <w:rPr>
          <w:b/>
          <w:spacing w:val="-17"/>
        </w:rPr>
        <w:t xml:space="preserve"> </w:t>
      </w:r>
      <w:r>
        <w:rPr>
          <w:b/>
        </w:rPr>
        <w:t>17</w:t>
      </w:r>
      <w:r>
        <w:rPr>
          <w:b/>
          <w:spacing w:val="-16"/>
        </w:rPr>
        <w:t xml:space="preserve"> </w:t>
      </w:r>
      <w:r>
        <w:rPr>
          <w:b/>
        </w:rPr>
        <w:t>-</w:t>
      </w:r>
      <w:r>
        <w:rPr>
          <w:b/>
          <w:spacing w:val="-16"/>
        </w:rPr>
        <w:t xml:space="preserve"> </w:t>
      </w:r>
      <w:r>
        <w:rPr>
          <w:rFonts w:ascii="Verdana" w:hAnsi="Verdana"/>
          <w:b/>
          <w:i/>
          <w:sz w:val="23"/>
        </w:rPr>
        <w:t>Acto</w:t>
      </w:r>
      <w:r>
        <w:rPr>
          <w:rFonts w:ascii="Verdana" w:hAnsi="Verdana"/>
          <w:b/>
          <w:i/>
          <w:spacing w:val="-19"/>
          <w:sz w:val="23"/>
        </w:rPr>
        <w:t xml:space="preserve"> </w:t>
      </w:r>
      <w:r>
        <w:rPr>
          <w:rFonts w:ascii="Verdana" w:hAnsi="Verdana"/>
          <w:b/>
          <w:i/>
          <w:sz w:val="23"/>
        </w:rPr>
        <w:t>público</w:t>
      </w:r>
      <w:r>
        <w:rPr>
          <w:rFonts w:ascii="Verdana" w:hAnsi="Verdana"/>
          <w:b/>
          <w:i/>
          <w:spacing w:val="-20"/>
          <w:sz w:val="23"/>
        </w:rPr>
        <w:t xml:space="preserve"> </w:t>
      </w:r>
      <w:r>
        <w:rPr>
          <w:rFonts w:ascii="Verdana" w:hAnsi="Verdana"/>
          <w:b/>
          <w:i/>
          <w:sz w:val="23"/>
        </w:rPr>
        <w:t>de</w:t>
      </w:r>
      <w:r>
        <w:rPr>
          <w:rFonts w:ascii="Verdana" w:hAnsi="Verdana"/>
          <w:b/>
          <w:i/>
          <w:spacing w:val="-20"/>
          <w:sz w:val="23"/>
        </w:rPr>
        <w:t xml:space="preserve"> </w:t>
      </w:r>
      <w:r>
        <w:rPr>
          <w:rFonts w:ascii="Verdana" w:hAnsi="Verdana"/>
          <w:b/>
          <w:i/>
          <w:sz w:val="23"/>
        </w:rPr>
        <w:t>apertura</w:t>
      </w:r>
      <w:r>
        <w:rPr>
          <w:rFonts w:ascii="Verdana" w:hAnsi="Verdana"/>
          <w:i/>
          <w:sz w:val="23"/>
        </w:rPr>
        <w:t>:</w:t>
      </w:r>
      <w:r>
        <w:rPr>
          <w:rFonts w:ascii="Verdana" w:hAnsi="Verdana"/>
          <w:i/>
          <w:spacing w:val="30"/>
          <w:sz w:val="23"/>
        </w:rPr>
        <w:t xml:space="preserve"> </w:t>
      </w:r>
      <w:r>
        <w:rPr/>
        <w:t>En</w:t>
      </w:r>
      <w:r>
        <w:rPr>
          <w:spacing w:val="-15"/>
        </w:rPr>
        <w:t xml:space="preserve"> </w:t>
      </w:r>
      <w:r>
        <w:rPr/>
        <w:t>el</w:t>
      </w:r>
      <w:r>
        <w:rPr>
          <w:spacing w:val="-13"/>
        </w:rPr>
        <w:t xml:space="preserve"> </w:t>
      </w:r>
      <w:r>
        <w:rPr/>
        <w:t>lugar,</w:t>
      </w:r>
      <w:r>
        <w:rPr>
          <w:spacing w:val="-14"/>
        </w:rPr>
        <w:t xml:space="preserve"> </w:t>
      </w:r>
      <w:r>
        <w:rPr/>
        <w:t>día</w:t>
      </w:r>
      <w:r>
        <w:rPr>
          <w:spacing w:val="-13"/>
        </w:rPr>
        <w:t xml:space="preserve"> </w:t>
      </w:r>
      <w:r>
        <w:rPr/>
        <w:t>y</w:t>
      </w:r>
      <w:r>
        <w:rPr>
          <w:spacing w:val="-13"/>
        </w:rPr>
        <w:t xml:space="preserve"> </w:t>
      </w:r>
      <w:r>
        <w:rPr/>
        <w:t>hora</w:t>
      </w:r>
      <w:r>
        <w:rPr>
          <w:spacing w:val="-15"/>
        </w:rPr>
        <w:t xml:space="preserve"> </w:t>
      </w:r>
      <w:r>
        <w:rPr/>
        <w:t>establecido</w:t>
      </w:r>
      <w:r>
        <w:rPr>
          <w:spacing w:val="-13"/>
        </w:rPr>
        <w:t xml:space="preserve"> </w:t>
      </w:r>
      <w:r>
        <w:rPr/>
        <w:t>en</w:t>
      </w:r>
      <w:r>
        <w:rPr>
          <w:spacing w:val="-13"/>
        </w:rPr>
        <w:t xml:space="preserve"> </w:t>
      </w:r>
      <w:r>
        <w:rPr/>
        <w:t>el</w:t>
      </w:r>
      <w:r>
        <w:rPr>
          <w:spacing w:val="-13"/>
        </w:rPr>
        <w:t xml:space="preserve"> </w:t>
      </w:r>
      <w:r>
        <w:rPr/>
        <w:t>Art.</w:t>
      </w:r>
      <w:r>
        <w:rPr>
          <w:spacing w:val="-14"/>
        </w:rPr>
        <w:t xml:space="preserve"> </w:t>
      </w:r>
      <w:r>
        <w:rPr/>
        <w:t>1 de Pliego de Condiciones Particulares y publicados en los avisos licitatorios, tendrá lugar el acto de apertura de las propuestas con intervención de los funcionarios correspondientes y presencia de los oferentes y demás personas que deseen hacerlo.</w:t>
      </w:r>
    </w:p>
    <w:p>
      <w:pPr>
        <w:pStyle w:val="BodyText"/>
        <w:ind w:left="142" w:right="142"/>
        <w:rPr/>
      </w:pPr>
      <w:r>
        <w:rPr/>
        <w:t>Si el día fijado para la apertura de las propuestas fuera inhábil o declarado feriado por razones debidamente justificadas, el mismo tendrá lugar el primer día hábil siguiente, a la misma hora para la que fuera originalmente convocado.</w:t>
      </w:r>
    </w:p>
    <w:p>
      <w:pPr>
        <w:pStyle w:val="BodyText"/>
        <w:spacing w:before="1" w:after="0"/>
        <w:ind w:left="142" w:right="143"/>
        <w:rPr/>
      </w:pPr>
      <w:r>
        <w:rPr/>
        <w:t xml:space="preserve">Antes de la iniciación de la apertura de sobres podrán los interesados pedir aclaraciones relacionadas con el acto, pero, iniciada la apertura de sobres, no se admitirá interrupción </w:t>
      </w:r>
      <w:r>
        <w:rPr>
          <w:spacing w:val="-2"/>
        </w:rPr>
        <w:t>alguna.</w:t>
      </w:r>
    </w:p>
    <w:p>
      <w:pPr>
        <w:pStyle w:val="BodyText"/>
        <w:ind w:left="142" w:right="140"/>
        <w:rPr/>
      </w:pPr>
      <w:r>
        <w:rPr/>
        <w:t>Solo podrán recibirse propuestas hasta el día y hora exacta fijados para el inicio del acto licitatorio, rechazándose sin abrir las que se presentaren con posterioridad. Si se verificare el supuesto previsto en el segundo párrafo de este artículo, las propuestas podrán recibirse hasta el primer día hábil siguiente posterior al inhábil o feriado y a la misma hora.</w:t>
      </w:r>
    </w:p>
    <w:p>
      <w:pPr>
        <w:pStyle w:val="Normal"/>
        <w:spacing w:before="256" w:after="0"/>
        <w:ind w:hanging="0" w:left="142" w:right="0"/>
        <w:jc w:val="left"/>
        <w:rPr>
          <w:sz w:val="22"/>
        </w:rPr>
      </w:pPr>
      <w:r>
        <w:rPr>
          <w:b/>
          <w:spacing w:val="-4"/>
          <w:sz w:val="22"/>
        </w:rPr>
        <w:t>Artículo</w:t>
      </w:r>
      <w:r>
        <w:rPr>
          <w:b/>
          <w:spacing w:val="-9"/>
          <w:sz w:val="22"/>
        </w:rPr>
        <w:t xml:space="preserve"> </w:t>
      </w:r>
      <w:r>
        <w:rPr>
          <w:b/>
          <w:spacing w:val="-4"/>
          <w:sz w:val="22"/>
        </w:rPr>
        <w:t>18</w:t>
      </w:r>
      <w:r>
        <w:rPr>
          <w:b/>
          <w:spacing w:val="-5"/>
          <w:sz w:val="22"/>
        </w:rPr>
        <w:t xml:space="preserve"> </w:t>
      </w:r>
      <w:r>
        <w:rPr>
          <w:b/>
          <w:spacing w:val="-4"/>
          <w:sz w:val="22"/>
        </w:rPr>
        <w:t xml:space="preserve">- </w:t>
      </w:r>
      <w:r>
        <w:rPr>
          <w:rFonts w:ascii="Verdana" w:hAnsi="Verdana"/>
          <w:b/>
          <w:i/>
          <w:spacing w:val="-4"/>
          <w:sz w:val="23"/>
        </w:rPr>
        <w:t>Causales</w:t>
      </w:r>
      <w:r>
        <w:rPr>
          <w:rFonts w:ascii="Verdana" w:hAnsi="Verdana"/>
          <w:b/>
          <w:i/>
          <w:spacing w:val="-16"/>
          <w:sz w:val="23"/>
        </w:rPr>
        <w:t xml:space="preserve"> </w:t>
      </w:r>
      <w:r>
        <w:rPr>
          <w:rFonts w:ascii="Verdana" w:hAnsi="Verdana"/>
          <w:b/>
          <w:i/>
          <w:spacing w:val="-4"/>
          <w:sz w:val="23"/>
        </w:rPr>
        <w:t>de</w:t>
      </w:r>
      <w:r>
        <w:rPr>
          <w:rFonts w:ascii="Verdana" w:hAnsi="Verdana"/>
          <w:b/>
          <w:i/>
          <w:spacing w:val="-16"/>
          <w:sz w:val="23"/>
        </w:rPr>
        <w:t xml:space="preserve"> </w:t>
      </w:r>
      <w:r>
        <w:rPr>
          <w:rFonts w:ascii="Verdana" w:hAnsi="Verdana"/>
          <w:b/>
          <w:i/>
          <w:spacing w:val="-4"/>
          <w:sz w:val="23"/>
        </w:rPr>
        <w:t>rechazo:</w:t>
      </w:r>
      <w:r>
        <w:rPr>
          <w:rFonts w:ascii="Verdana" w:hAnsi="Verdana"/>
          <w:b/>
          <w:i/>
          <w:spacing w:val="-14"/>
          <w:sz w:val="23"/>
        </w:rPr>
        <w:t xml:space="preserve"> </w:t>
      </w:r>
      <w:r>
        <w:rPr>
          <w:spacing w:val="-4"/>
          <w:sz w:val="22"/>
        </w:rPr>
        <w:t>Constituyen</w:t>
      </w:r>
      <w:r>
        <w:rPr>
          <w:spacing w:val="-5"/>
          <w:sz w:val="22"/>
        </w:rPr>
        <w:t xml:space="preserve"> </w:t>
      </w:r>
      <w:r>
        <w:rPr>
          <w:spacing w:val="-4"/>
          <w:sz w:val="22"/>
        </w:rPr>
        <w:t>causas</w:t>
      </w:r>
      <w:r>
        <w:rPr>
          <w:spacing w:val="-7"/>
          <w:sz w:val="22"/>
        </w:rPr>
        <w:t xml:space="preserve"> </w:t>
      </w:r>
      <w:r>
        <w:rPr>
          <w:spacing w:val="-4"/>
          <w:sz w:val="22"/>
        </w:rPr>
        <w:t>que</w:t>
      </w:r>
      <w:r>
        <w:rPr>
          <w:spacing w:val="-5"/>
          <w:sz w:val="22"/>
        </w:rPr>
        <w:t xml:space="preserve"> </w:t>
      </w:r>
      <w:r>
        <w:rPr>
          <w:spacing w:val="-4"/>
          <w:sz w:val="22"/>
        </w:rPr>
        <w:t>obstan</w:t>
      </w:r>
      <w:r>
        <w:rPr>
          <w:spacing w:val="-5"/>
          <w:sz w:val="22"/>
        </w:rPr>
        <w:t xml:space="preserve"> </w:t>
      </w:r>
      <w:r>
        <w:rPr>
          <w:spacing w:val="-4"/>
          <w:sz w:val="22"/>
        </w:rPr>
        <w:t>automáticamente</w:t>
      </w:r>
      <w:r>
        <w:rPr>
          <w:spacing w:val="-5"/>
          <w:sz w:val="22"/>
        </w:rPr>
        <w:t xml:space="preserve"> </w:t>
      </w:r>
      <w:r>
        <w:rPr>
          <w:spacing w:val="-4"/>
          <w:sz w:val="22"/>
        </w:rPr>
        <w:t xml:space="preserve">a la </w:t>
      </w:r>
      <w:r>
        <w:rPr>
          <w:sz w:val="22"/>
        </w:rPr>
        <w:t>admisibilidad formal de las propuestas:</w:t>
      </w:r>
    </w:p>
    <w:p>
      <w:pPr>
        <w:pStyle w:val="ListParagraph"/>
        <w:numPr>
          <w:ilvl w:val="1"/>
          <w:numId w:val="2"/>
        </w:numPr>
        <w:tabs>
          <w:tab w:val="clear" w:pos="720"/>
          <w:tab w:val="left" w:pos="994" w:leader="none"/>
        </w:tabs>
        <w:spacing w:lineRule="exact" w:line="267" w:before="0" w:after="0"/>
        <w:ind w:hanging="398" w:left="994" w:right="0"/>
        <w:jc w:val="left"/>
        <w:rPr>
          <w:sz w:val="22"/>
        </w:rPr>
      </w:pPr>
      <w:r>
        <w:rPr>
          <w:sz w:val="22"/>
        </w:rPr>
        <w:t>La</w:t>
      </w:r>
      <w:r>
        <w:rPr>
          <w:spacing w:val="-3"/>
          <w:sz w:val="22"/>
        </w:rPr>
        <w:t xml:space="preserve"> </w:t>
      </w:r>
      <w:r>
        <w:rPr>
          <w:sz w:val="22"/>
        </w:rPr>
        <w:t>omisión</w:t>
      </w:r>
      <w:r>
        <w:rPr>
          <w:spacing w:val="-4"/>
          <w:sz w:val="22"/>
        </w:rPr>
        <w:t xml:space="preserve"> </w:t>
      </w:r>
      <w:r>
        <w:rPr>
          <w:sz w:val="22"/>
        </w:rPr>
        <w:t>de</w:t>
      </w:r>
      <w:r>
        <w:rPr>
          <w:spacing w:val="-4"/>
          <w:sz w:val="22"/>
        </w:rPr>
        <w:t xml:space="preserve"> </w:t>
      </w:r>
      <w:r>
        <w:rPr>
          <w:sz w:val="22"/>
        </w:rPr>
        <w:t>los</w:t>
      </w:r>
      <w:r>
        <w:rPr>
          <w:spacing w:val="-5"/>
          <w:sz w:val="22"/>
        </w:rPr>
        <w:t xml:space="preserve"> </w:t>
      </w:r>
      <w:r>
        <w:rPr>
          <w:sz w:val="22"/>
        </w:rPr>
        <w:t>recaudos</w:t>
      </w:r>
      <w:r>
        <w:rPr>
          <w:spacing w:val="-4"/>
          <w:sz w:val="22"/>
        </w:rPr>
        <w:t xml:space="preserve"> </w:t>
      </w:r>
      <w:r>
        <w:rPr>
          <w:sz w:val="22"/>
        </w:rPr>
        <w:t>básicos</w:t>
      </w:r>
      <w:r>
        <w:rPr>
          <w:spacing w:val="-2"/>
          <w:sz w:val="22"/>
        </w:rPr>
        <w:t xml:space="preserve"> </w:t>
      </w:r>
      <w:r>
        <w:rPr>
          <w:sz w:val="22"/>
        </w:rPr>
        <w:t>enumerados</w:t>
      </w:r>
      <w:r>
        <w:rPr>
          <w:spacing w:val="-2"/>
          <w:sz w:val="22"/>
        </w:rPr>
        <w:t xml:space="preserve"> </w:t>
      </w:r>
      <w:r>
        <w:rPr>
          <w:sz w:val="22"/>
        </w:rPr>
        <w:t>en</w:t>
      </w:r>
      <w:r>
        <w:rPr>
          <w:spacing w:val="-2"/>
          <w:sz w:val="22"/>
        </w:rPr>
        <w:t xml:space="preserve"> </w:t>
      </w:r>
      <w:r>
        <w:rPr>
          <w:sz w:val="22"/>
        </w:rPr>
        <w:t>el</w:t>
      </w:r>
      <w:r>
        <w:rPr>
          <w:spacing w:val="-2"/>
          <w:sz w:val="22"/>
        </w:rPr>
        <w:t xml:space="preserve"> </w:t>
      </w:r>
      <w:r>
        <w:rPr>
          <w:sz w:val="22"/>
        </w:rPr>
        <w:t>art.</w:t>
      </w:r>
      <w:r>
        <w:rPr>
          <w:spacing w:val="-1"/>
          <w:sz w:val="22"/>
        </w:rPr>
        <w:t xml:space="preserve"> </w:t>
      </w:r>
      <w:r>
        <w:rPr>
          <w:spacing w:val="-5"/>
          <w:sz w:val="22"/>
        </w:rPr>
        <w:t>11.</w:t>
      </w:r>
    </w:p>
    <w:p>
      <w:pPr>
        <w:pStyle w:val="ListParagraph"/>
        <w:numPr>
          <w:ilvl w:val="1"/>
          <w:numId w:val="2"/>
        </w:numPr>
        <w:tabs>
          <w:tab w:val="clear" w:pos="720"/>
          <w:tab w:val="left" w:pos="994" w:leader="none"/>
        </w:tabs>
        <w:spacing w:lineRule="auto" w:line="240" w:before="2" w:after="0"/>
        <w:ind w:firstLine="453" w:left="142" w:right="141"/>
        <w:jc w:val="left"/>
        <w:rPr>
          <w:sz w:val="22"/>
        </w:rPr>
      </w:pPr>
      <w:r>
        <w:rPr>
          <w:sz w:val="22"/>
        </w:rPr>
        <w:t>Vicios de forma mencionados en el art. 9 que no hayan sido debidamente salvados. Si en el momento de examinarse las propuestas se</w:t>
      </w:r>
      <w:r>
        <w:rPr>
          <w:spacing w:val="80"/>
          <w:sz w:val="22"/>
        </w:rPr>
        <w:t xml:space="preserve"> </w:t>
      </w:r>
      <w:r>
        <w:rPr>
          <w:sz w:val="22"/>
        </w:rPr>
        <w:t>advirtiera el incumplimiento de alguno</w:t>
      </w:r>
      <w:r>
        <w:rPr>
          <w:spacing w:val="40"/>
          <w:sz w:val="22"/>
        </w:rPr>
        <w:t xml:space="preserve"> </w:t>
      </w:r>
      <w:r>
        <w:rPr>
          <w:sz w:val="22"/>
        </w:rPr>
        <w:t>de</w:t>
      </w:r>
      <w:r>
        <w:rPr>
          <w:spacing w:val="40"/>
          <w:sz w:val="22"/>
        </w:rPr>
        <w:t xml:space="preserve"> </w:t>
      </w:r>
      <w:r>
        <w:rPr>
          <w:sz w:val="22"/>
        </w:rPr>
        <w:t>los</w:t>
      </w:r>
      <w:r>
        <w:rPr>
          <w:spacing w:val="40"/>
          <w:sz w:val="22"/>
        </w:rPr>
        <w:t xml:space="preserve"> </w:t>
      </w:r>
      <w:r>
        <w:rPr>
          <w:sz w:val="22"/>
        </w:rPr>
        <w:t>requisitos</w:t>
      </w:r>
      <w:r>
        <w:rPr>
          <w:spacing w:val="40"/>
          <w:sz w:val="22"/>
        </w:rPr>
        <w:t xml:space="preserve"> </w:t>
      </w:r>
      <w:r>
        <w:rPr>
          <w:sz w:val="22"/>
        </w:rPr>
        <w:t>formales</w:t>
      </w:r>
      <w:r>
        <w:rPr>
          <w:spacing w:val="40"/>
          <w:sz w:val="22"/>
        </w:rPr>
        <w:t xml:space="preserve"> </w:t>
      </w:r>
      <w:r>
        <w:rPr>
          <w:sz w:val="22"/>
        </w:rPr>
        <w:t>exigidos</w:t>
      </w:r>
      <w:r>
        <w:rPr>
          <w:spacing w:val="40"/>
          <w:sz w:val="22"/>
        </w:rPr>
        <w:t xml:space="preserve"> </w:t>
      </w:r>
      <w:r>
        <w:rPr>
          <w:sz w:val="22"/>
        </w:rPr>
        <w:t>que</w:t>
      </w:r>
      <w:r>
        <w:rPr>
          <w:spacing w:val="40"/>
          <w:sz w:val="22"/>
        </w:rPr>
        <w:t xml:space="preserve"> </w:t>
      </w:r>
      <w:r>
        <w:rPr>
          <w:sz w:val="22"/>
        </w:rPr>
        <w:t>no</w:t>
      </w:r>
      <w:r>
        <w:rPr>
          <w:spacing w:val="40"/>
          <w:sz w:val="22"/>
        </w:rPr>
        <w:t xml:space="preserve"> </w:t>
      </w:r>
      <w:r>
        <w:rPr>
          <w:sz w:val="22"/>
        </w:rPr>
        <w:t>modifiquen</w:t>
      </w:r>
      <w:r>
        <w:rPr>
          <w:spacing w:val="40"/>
          <w:sz w:val="22"/>
        </w:rPr>
        <w:t xml:space="preserve"> </w:t>
      </w:r>
      <w:r>
        <w:rPr>
          <w:sz w:val="22"/>
        </w:rPr>
        <w:t>las</w:t>
      </w:r>
      <w:r>
        <w:rPr>
          <w:spacing w:val="40"/>
          <w:sz w:val="22"/>
        </w:rPr>
        <w:t xml:space="preserve"> </w:t>
      </w:r>
      <w:r>
        <w:rPr>
          <w:sz w:val="22"/>
        </w:rPr>
        <w:t>bases</w:t>
      </w:r>
      <w:r>
        <w:rPr>
          <w:spacing w:val="40"/>
          <w:sz w:val="22"/>
        </w:rPr>
        <w:t xml:space="preserve"> </w:t>
      </w:r>
      <w:r>
        <w:rPr>
          <w:sz w:val="22"/>
        </w:rPr>
        <w:t>de</w:t>
      </w:r>
      <w:r>
        <w:rPr>
          <w:spacing w:val="40"/>
          <w:sz w:val="22"/>
        </w:rPr>
        <w:t xml:space="preserve"> </w:t>
      </w:r>
      <w:r>
        <w:rPr>
          <w:sz w:val="22"/>
        </w:rPr>
        <w:t>la</w:t>
      </w:r>
      <w:r>
        <w:rPr>
          <w:spacing w:val="40"/>
          <w:sz w:val="22"/>
        </w:rPr>
        <w:t xml:space="preserve"> </w:t>
      </w:r>
      <w:r>
        <w:rPr>
          <w:sz w:val="22"/>
        </w:rPr>
        <w:t>licitación,</w:t>
      </w:r>
      <w:r>
        <w:rPr>
          <w:spacing w:val="40"/>
          <w:sz w:val="22"/>
        </w:rPr>
        <w:t xml:space="preserve"> </w:t>
      </w:r>
      <w:r>
        <w:rPr>
          <w:sz w:val="22"/>
        </w:rPr>
        <w:t>podrá resolverse</w:t>
      </w:r>
      <w:r>
        <w:rPr>
          <w:spacing w:val="40"/>
          <w:sz w:val="22"/>
        </w:rPr>
        <w:t xml:space="preserve"> </w:t>
      </w:r>
      <w:r>
        <w:rPr>
          <w:sz w:val="22"/>
        </w:rPr>
        <w:t>“in</w:t>
      </w:r>
      <w:r>
        <w:rPr>
          <w:spacing w:val="40"/>
          <w:sz w:val="22"/>
        </w:rPr>
        <w:t xml:space="preserve"> </w:t>
      </w:r>
      <w:r>
        <w:rPr>
          <w:sz w:val="22"/>
        </w:rPr>
        <w:t>situ”</w:t>
      </w:r>
      <w:r>
        <w:rPr>
          <w:spacing w:val="40"/>
          <w:sz w:val="22"/>
        </w:rPr>
        <w:t xml:space="preserve"> </w:t>
      </w:r>
      <w:r>
        <w:rPr>
          <w:sz w:val="22"/>
        </w:rPr>
        <w:t>la</w:t>
      </w:r>
      <w:r>
        <w:rPr>
          <w:spacing w:val="40"/>
          <w:sz w:val="22"/>
        </w:rPr>
        <w:t xml:space="preserve"> </w:t>
      </w:r>
      <w:r>
        <w:rPr>
          <w:sz w:val="22"/>
        </w:rPr>
        <w:t>aceptación</w:t>
      </w:r>
      <w:r>
        <w:rPr>
          <w:spacing w:val="40"/>
          <w:sz w:val="22"/>
        </w:rPr>
        <w:t xml:space="preserve"> </w:t>
      </w:r>
      <w:r>
        <w:rPr>
          <w:sz w:val="22"/>
        </w:rPr>
        <w:t>siempre</w:t>
      </w:r>
      <w:r>
        <w:rPr>
          <w:spacing w:val="40"/>
          <w:sz w:val="22"/>
        </w:rPr>
        <w:t xml:space="preserve"> </w:t>
      </w:r>
      <w:r>
        <w:rPr>
          <w:sz w:val="22"/>
        </w:rPr>
        <w:t>que</w:t>
      </w:r>
      <w:r>
        <w:rPr>
          <w:spacing w:val="40"/>
          <w:sz w:val="22"/>
        </w:rPr>
        <w:t xml:space="preserve"> </w:t>
      </w:r>
      <w:r>
        <w:rPr>
          <w:sz w:val="22"/>
        </w:rPr>
        <w:t>se</w:t>
      </w:r>
      <w:r>
        <w:rPr>
          <w:spacing w:val="40"/>
          <w:sz w:val="22"/>
        </w:rPr>
        <w:t xml:space="preserve"> </w:t>
      </w:r>
      <w:r>
        <w:rPr>
          <w:sz w:val="22"/>
        </w:rPr>
        <w:t>encuentre</w:t>
      </w:r>
      <w:r>
        <w:rPr>
          <w:spacing w:val="40"/>
          <w:sz w:val="22"/>
        </w:rPr>
        <w:t xml:space="preserve"> </w:t>
      </w:r>
      <w:r>
        <w:rPr>
          <w:sz w:val="22"/>
        </w:rPr>
        <w:t>presente</w:t>
      </w:r>
      <w:r>
        <w:rPr>
          <w:spacing w:val="40"/>
          <w:sz w:val="22"/>
        </w:rPr>
        <w:t xml:space="preserve"> </w:t>
      </w:r>
      <w:r>
        <w:rPr>
          <w:sz w:val="22"/>
        </w:rPr>
        <w:t>el</w:t>
      </w:r>
      <w:r>
        <w:rPr>
          <w:spacing w:val="40"/>
          <w:sz w:val="22"/>
        </w:rPr>
        <w:t xml:space="preserve"> </w:t>
      </w:r>
      <w:r>
        <w:rPr>
          <w:sz w:val="22"/>
        </w:rPr>
        <w:t>interesado</w:t>
      </w:r>
      <w:r>
        <w:rPr>
          <w:spacing w:val="40"/>
          <w:sz w:val="22"/>
        </w:rPr>
        <w:t xml:space="preserve"> </w:t>
      </w:r>
      <w:r>
        <w:rPr>
          <w:sz w:val="22"/>
        </w:rPr>
        <w:t>y</w:t>
      </w:r>
      <w:r>
        <w:rPr>
          <w:spacing w:val="40"/>
          <w:sz w:val="22"/>
        </w:rPr>
        <w:t xml:space="preserve"> </w:t>
      </w:r>
      <w:r>
        <w:rPr>
          <w:sz w:val="22"/>
        </w:rPr>
        <w:t>lo consienta la mayoría simple de los concurrentes.</w:t>
      </w:r>
    </w:p>
    <w:p>
      <w:pPr>
        <w:pStyle w:val="BodyText"/>
        <w:spacing w:before="1" w:after="0"/>
        <w:jc w:val="left"/>
        <w:rPr/>
      </w:pPr>
      <w:r>
        <w:rPr/>
        <w:t>No serán</w:t>
      </w:r>
      <w:r>
        <w:rPr>
          <w:spacing w:val="-1"/>
        </w:rPr>
        <w:t xml:space="preserve"> </w:t>
      </w:r>
      <w:r>
        <w:rPr/>
        <w:t>admitidas las</w:t>
      </w:r>
      <w:r>
        <w:rPr>
          <w:spacing w:val="-1"/>
        </w:rPr>
        <w:t xml:space="preserve"> </w:t>
      </w:r>
      <w:r>
        <w:rPr/>
        <w:t>propuestas que incluyan documentación</w:t>
      </w:r>
      <w:r>
        <w:rPr>
          <w:spacing w:val="-1"/>
        </w:rPr>
        <w:t xml:space="preserve"> </w:t>
      </w:r>
      <w:r>
        <w:rPr/>
        <w:t xml:space="preserve">o copia de ella emitida como </w:t>
      </w:r>
      <w:r>
        <w:rPr>
          <w:spacing w:val="-2"/>
        </w:rPr>
        <w:t>“Fax”.</w:t>
      </w:r>
    </w:p>
    <w:p>
      <w:pPr>
        <w:pStyle w:val="BodyText"/>
        <w:spacing w:before="257" w:after="0"/>
        <w:ind w:left="142" w:right="137"/>
        <w:rPr/>
      </w:pPr>
      <w:r>
        <w:rPr>
          <w:b/>
          <w:spacing w:val="-2"/>
        </w:rPr>
        <w:t>Artículo</w:t>
      </w:r>
      <w:r>
        <w:rPr>
          <w:b/>
          <w:spacing w:val="-15"/>
        </w:rPr>
        <w:t xml:space="preserve"> </w:t>
      </w:r>
      <w:r>
        <w:rPr>
          <w:b/>
          <w:spacing w:val="-2"/>
        </w:rPr>
        <w:t>19</w:t>
      </w:r>
      <w:r>
        <w:rPr>
          <w:b/>
          <w:spacing w:val="-13"/>
        </w:rPr>
        <w:t xml:space="preserve"> </w:t>
      </w:r>
      <w:r>
        <w:rPr>
          <w:b/>
          <w:spacing w:val="-2"/>
        </w:rPr>
        <w:t>-</w:t>
      </w:r>
      <w:r>
        <w:rPr>
          <w:b/>
          <w:spacing w:val="-9"/>
        </w:rPr>
        <w:t xml:space="preserve"> </w:t>
      </w:r>
      <w:r>
        <w:rPr>
          <w:rFonts w:ascii="Verdana" w:hAnsi="Verdana"/>
          <w:b/>
          <w:i/>
          <w:spacing w:val="-2"/>
          <w:sz w:val="23"/>
        </w:rPr>
        <w:t>Observaciones</w:t>
      </w:r>
      <w:r>
        <w:rPr>
          <w:rFonts w:ascii="Verdana" w:hAnsi="Verdana"/>
          <w:b/>
          <w:i/>
          <w:spacing w:val="-18"/>
          <w:sz w:val="23"/>
        </w:rPr>
        <w:t xml:space="preserve"> </w:t>
      </w:r>
      <w:r>
        <w:rPr>
          <w:rFonts w:ascii="Verdana" w:hAnsi="Verdana"/>
          <w:b/>
          <w:i/>
          <w:spacing w:val="-2"/>
          <w:sz w:val="23"/>
        </w:rPr>
        <w:t>e</w:t>
      </w:r>
      <w:r>
        <w:rPr>
          <w:rFonts w:ascii="Verdana" w:hAnsi="Verdana"/>
          <w:b/>
          <w:i/>
          <w:spacing w:val="-18"/>
          <w:sz w:val="23"/>
        </w:rPr>
        <w:t xml:space="preserve"> </w:t>
      </w:r>
      <w:r>
        <w:rPr>
          <w:rFonts w:ascii="Verdana" w:hAnsi="Verdana"/>
          <w:b/>
          <w:i/>
          <w:spacing w:val="-2"/>
          <w:sz w:val="23"/>
        </w:rPr>
        <w:t>impugnaciones</w:t>
      </w:r>
      <w:r>
        <w:rPr>
          <w:rFonts w:ascii="Verdana" w:hAnsi="Verdana"/>
          <w:i/>
          <w:spacing w:val="-2"/>
          <w:sz w:val="23"/>
        </w:rPr>
        <w:t>:</w:t>
      </w:r>
      <w:r>
        <w:rPr>
          <w:rFonts w:ascii="Verdana" w:hAnsi="Verdana"/>
          <w:i/>
          <w:spacing w:val="-18"/>
          <w:sz w:val="23"/>
        </w:rPr>
        <w:t xml:space="preserve"> </w:t>
      </w:r>
      <w:r>
        <w:rPr>
          <w:spacing w:val="-2"/>
        </w:rPr>
        <w:t>Finalizado</w:t>
      </w:r>
      <w:r>
        <w:rPr>
          <w:spacing w:val="-9"/>
        </w:rPr>
        <w:t xml:space="preserve"> </w:t>
      </w:r>
      <w:r>
        <w:rPr>
          <w:spacing w:val="-2"/>
        </w:rPr>
        <w:t>el</w:t>
      </w:r>
      <w:r>
        <w:rPr>
          <w:spacing w:val="-9"/>
        </w:rPr>
        <w:t xml:space="preserve"> </w:t>
      </w:r>
      <w:r>
        <w:rPr>
          <w:spacing w:val="-2"/>
        </w:rPr>
        <w:t>análisis</w:t>
      </w:r>
      <w:r>
        <w:rPr>
          <w:spacing w:val="-9"/>
        </w:rPr>
        <w:t xml:space="preserve"> </w:t>
      </w:r>
      <w:r>
        <w:rPr>
          <w:spacing w:val="-2"/>
        </w:rPr>
        <w:t>de</w:t>
      </w:r>
      <w:r>
        <w:rPr>
          <w:spacing w:val="-10"/>
        </w:rPr>
        <w:t xml:space="preserve"> </w:t>
      </w:r>
      <w:r>
        <w:rPr>
          <w:spacing w:val="-2"/>
        </w:rPr>
        <w:t>todas</w:t>
      </w:r>
      <w:r>
        <w:rPr>
          <w:spacing w:val="-10"/>
        </w:rPr>
        <w:t xml:space="preserve"> </w:t>
      </w:r>
      <w:r>
        <w:rPr>
          <w:spacing w:val="-2"/>
        </w:rPr>
        <w:t>y</w:t>
      </w:r>
      <w:r>
        <w:rPr>
          <w:spacing w:val="-12"/>
        </w:rPr>
        <w:t xml:space="preserve"> </w:t>
      </w:r>
      <w:r>
        <w:rPr>
          <w:spacing w:val="-2"/>
        </w:rPr>
        <w:t xml:space="preserve">cada </w:t>
      </w:r>
      <w:r>
        <w:rPr/>
        <w:t>una de las propuestas del modo previsto precedentemente, todos los presentes tendrán derecho a formular las observaciones que estimen procedentes y los proponentes podrán impugnar el acto licitatorio y la admisión de las propuestas dentro del término de dos (2)</w:t>
      </w:r>
      <w:r>
        <w:rPr>
          <w:spacing w:val="40"/>
        </w:rPr>
        <w:t xml:space="preserve"> </w:t>
      </w:r>
      <w:r>
        <w:rPr/>
        <w:t>días hábiles de efectuado.</w:t>
      </w:r>
    </w:p>
    <w:p>
      <w:pPr>
        <w:pStyle w:val="BodyText"/>
        <w:ind w:left="142" w:right="141"/>
        <w:rPr/>
      </w:pPr>
      <w:r>
        <w:rPr/>
        <w:t>Las impugnaciones deberán ser debidamente fundadas, por escrito, y acompañadas de una garantía equivalente al Dos por ciento (2%) de la oferta presentada por el oferente que se impugna, constituida por alguno de los modos establecidos en el Art. 14 del presente pliego, y cuyo valor perderá el recurrente si aquellas fueran rechazadas.</w:t>
      </w:r>
    </w:p>
    <w:p>
      <w:pPr>
        <w:pStyle w:val="BodyText"/>
        <w:ind w:left="142" w:right="137"/>
        <w:rPr/>
      </w:pPr>
      <w:r>
        <w:rPr/>
        <w:t>La resolución del Departamento Ejecutivo que decida acerca de las impugnaciones tendrá carácter definitivo a los efectos del proceso licitatorio, sin perjuicio de las acciones que ejerzan los interesados con posterioridad al acto administrativo que resuelva la adjudicación. Vencido el plazo para formular impugnaciones sin que las hubiere o resueltas las planteadas, el expediente adquirirá el carácter de reservado hasta su resolución final.</w:t>
      </w:r>
    </w:p>
    <w:p>
      <w:pPr>
        <w:pStyle w:val="BodyText"/>
        <w:spacing w:before="257" w:after="0"/>
        <w:ind w:left="142" w:right="143"/>
        <w:rPr/>
      </w:pPr>
      <w:r>
        <w:rPr>
          <w:b/>
        </w:rPr>
        <w:t xml:space="preserve">Artículo 20 - </w:t>
      </w:r>
      <w:r>
        <w:rPr>
          <w:rFonts w:ascii="Verdana" w:hAnsi="Verdana"/>
          <w:b/>
          <w:i/>
          <w:sz w:val="23"/>
        </w:rPr>
        <w:t>Acta</w:t>
      </w:r>
      <w:r>
        <w:rPr>
          <w:rFonts w:ascii="Verdana" w:hAnsi="Verdana"/>
          <w:i/>
          <w:sz w:val="23"/>
        </w:rPr>
        <w:t>:</w:t>
      </w:r>
      <w:r>
        <w:rPr>
          <w:rFonts w:ascii="Verdana" w:hAnsi="Verdana"/>
          <w:i/>
          <w:spacing w:val="-2"/>
          <w:sz w:val="23"/>
        </w:rPr>
        <w:t xml:space="preserve"> </w:t>
      </w:r>
      <w:r>
        <w:rPr/>
        <w:t>De todo cuanto se actúe en el acto licitatorio se dejará constancia en acta, la que será firmada por los funcionarios que dirijan el acto, autoridades que asistan y personas que deseen hacerlo.</w:t>
      </w:r>
    </w:p>
    <w:p>
      <w:pPr>
        <w:sectPr>
          <w:headerReference w:type="default" r:id="rId17"/>
          <w:headerReference w:type="first" r:id="rId18"/>
          <w:footerReference w:type="default" r:id="rId19"/>
          <w:footerReference w:type="first" r:id="rId20"/>
          <w:type w:val="nextPage"/>
          <w:pgSz w:w="11906" w:h="16838"/>
          <w:pgMar w:left="1559" w:right="992" w:gutter="0" w:header="303" w:top="1960" w:footer="646" w:bottom="901"/>
          <w:pgNumType w:fmt="decimal"/>
          <w:formProt w:val="false"/>
          <w:textDirection w:val="lrTb"/>
          <w:docGrid w:type="default" w:linePitch="100" w:charSpace="4096"/>
        </w:sectPr>
        <w:pStyle w:val="BodyText"/>
        <w:spacing w:lineRule="auto" w:line="235" w:before="258" w:after="0"/>
        <w:ind w:left="142" w:right="138"/>
        <w:rPr/>
      </w:pPr>
      <w:r>
        <w:rPr>
          <w:b/>
        </w:rPr>
        <w:t xml:space="preserve">Artículo 21 - </w:t>
      </w:r>
      <w:r>
        <w:rPr>
          <w:rFonts w:ascii="Verdana" w:hAnsi="Verdana"/>
          <w:b/>
          <w:i/>
          <w:sz w:val="23"/>
        </w:rPr>
        <w:t>Pautas</w:t>
      </w:r>
      <w:r>
        <w:rPr>
          <w:rFonts w:ascii="Verdana" w:hAnsi="Verdana"/>
          <w:b/>
          <w:i/>
          <w:spacing w:val="-15"/>
          <w:sz w:val="23"/>
        </w:rPr>
        <w:t xml:space="preserve"> </w:t>
      </w:r>
      <w:r>
        <w:rPr>
          <w:rFonts w:ascii="Verdana" w:hAnsi="Verdana"/>
          <w:b/>
          <w:i/>
          <w:sz w:val="23"/>
        </w:rPr>
        <w:t>generales</w:t>
      </w:r>
      <w:r>
        <w:rPr>
          <w:rFonts w:ascii="Verdana" w:hAnsi="Verdana"/>
          <w:i/>
          <w:sz w:val="23"/>
        </w:rPr>
        <w:t>:</w:t>
      </w:r>
      <w:r>
        <w:rPr>
          <w:rFonts w:ascii="Verdana" w:hAnsi="Verdana"/>
          <w:i/>
          <w:spacing w:val="-15"/>
          <w:sz w:val="23"/>
        </w:rPr>
        <w:t xml:space="preserve"> </w:t>
      </w:r>
      <w:r>
        <w:rPr/>
        <w:t>La</w:t>
      </w:r>
      <w:r>
        <w:rPr>
          <w:spacing w:val="-1"/>
        </w:rPr>
        <w:t xml:space="preserve"> </w:t>
      </w:r>
      <w:r>
        <w:rPr/>
        <w:t>adjudicación</w:t>
      </w:r>
      <w:r>
        <w:rPr>
          <w:spacing w:val="-3"/>
        </w:rPr>
        <w:t xml:space="preserve"> </w:t>
      </w:r>
      <w:r>
        <w:rPr/>
        <w:t>se</w:t>
      </w:r>
      <w:r>
        <w:rPr>
          <w:spacing w:val="-2"/>
        </w:rPr>
        <w:t xml:space="preserve"> </w:t>
      </w:r>
      <w:r>
        <w:rPr/>
        <w:t>hará</w:t>
      </w:r>
      <w:r>
        <w:rPr>
          <w:spacing w:val="-1"/>
        </w:rPr>
        <w:t xml:space="preserve"> </w:t>
      </w:r>
      <w:r>
        <w:rPr/>
        <w:t>a</w:t>
      </w:r>
      <w:r>
        <w:rPr>
          <w:spacing w:val="-1"/>
        </w:rPr>
        <w:t xml:space="preserve"> </w:t>
      </w:r>
      <w:r>
        <w:rPr/>
        <w:t>la</w:t>
      </w:r>
      <w:r>
        <w:rPr>
          <w:spacing w:val="-1"/>
        </w:rPr>
        <w:t xml:space="preserve"> </w:t>
      </w:r>
      <w:r>
        <w:rPr/>
        <w:t>oferta</w:t>
      </w:r>
      <w:r>
        <w:rPr>
          <w:spacing w:val="-3"/>
        </w:rPr>
        <w:t xml:space="preserve"> </w:t>
      </w:r>
      <w:r>
        <w:rPr/>
        <w:t>más</w:t>
      </w:r>
      <w:r>
        <w:rPr>
          <w:spacing w:val="-2"/>
        </w:rPr>
        <w:t xml:space="preserve"> </w:t>
      </w:r>
      <w:r>
        <w:rPr/>
        <w:t>conveniente</w:t>
      </w:r>
      <w:r>
        <w:rPr>
          <w:spacing w:val="-3"/>
        </w:rPr>
        <w:t xml:space="preserve"> </w:t>
      </w:r>
      <w:r>
        <w:rPr/>
        <w:t>a juicio exclusivo de la Municipalidad, dentro de los treinta (30) días hábiles posteriores a la fecha de apertura.</w:t>
      </w:r>
    </w:p>
    <w:p>
      <w:pPr>
        <w:pStyle w:val="BodyText"/>
        <w:spacing w:before="103" w:after="0"/>
        <w:ind w:left="142" w:right="145"/>
        <w:rPr/>
      </w:pPr>
      <w:r>
        <w:rPr/>
        <w:t>El Departamento Ejecutivo podrá rechazar todas las propuestas si las estima inconvenientes a sus intereses y pretensiones sin que ello signifique crear derechos a favor de los proponentes ni obligaciones a cargo de ella.</w:t>
      </w:r>
    </w:p>
    <w:p>
      <w:pPr>
        <w:pStyle w:val="BodyText"/>
        <w:spacing w:before="3" w:after="0"/>
        <w:ind w:left="142" w:right="138"/>
        <w:rPr/>
      </w:pPr>
      <w:r>
        <w:rPr/>
        <w:t>La circunstancia de haberse presentado una sola oferta no impedirá la adjudicación si se la considera conveniente.</w:t>
      </w:r>
    </w:p>
    <w:p>
      <w:pPr>
        <w:pStyle w:val="BodyText"/>
        <w:spacing w:before="254" w:after="0"/>
        <w:ind w:left="142" w:right="140"/>
        <w:rPr/>
      </w:pPr>
      <w:r>
        <w:rPr>
          <w:b/>
        </w:rPr>
        <w:t>Artículo</w:t>
      </w:r>
      <w:r>
        <w:rPr>
          <w:b/>
          <w:spacing w:val="-4"/>
        </w:rPr>
        <w:t xml:space="preserve"> </w:t>
      </w:r>
      <w:r>
        <w:rPr>
          <w:b/>
        </w:rPr>
        <w:t>22</w:t>
      </w:r>
      <w:r>
        <w:rPr>
          <w:b/>
          <w:spacing w:val="-3"/>
        </w:rPr>
        <w:t xml:space="preserve"> </w:t>
      </w:r>
      <w:r>
        <w:rPr>
          <w:b/>
        </w:rPr>
        <w:t xml:space="preserve">- </w:t>
      </w:r>
      <w:r>
        <w:rPr>
          <w:rFonts w:ascii="Verdana" w:hAnsi="Verdana"/>
          <w:b/>
          <w:i/>
          <w:sz w:val="23"/>
        </w:rPr>
        <w:t>Resolución</w:t>
      </w:r>
      <w:r>
        <w:rPr>
          <w:rFonts w:ascii="Verdana" w:hAnsi="Verdana"/>
          <w:b/>
          <w:i/>
          <w:spacing w:val="-16"/>
          <w:sz w:val="23"/>
        </w:rPr>
        <w:t xml:space="preserve"> </w:t>
      </w:r>
      <w:r>
        <w:rPr>
          <w:rFonts w:ascii="Verdana" w:hAnsi="Verdana"/>
          <w:b/>
          <w:i/>
          <w:sz w:val="23"/>
        </w:rPr>
        <w:t>de</w:t>
      </w:r>
      <w:r>
        <w:rPr>
          <w:rFonts w:ascii="Verdana" w:hAnsi="Verdana"/>
          <w:b/>
          <w:i/>
          <w:spacing w:val="-17"/>
          <w:sz w:val="23"/>
        </w:rPr>
        <w:t xml:space="preserve"> </w:t>
      </w:r>
      <w:r>
        <w:rPr>
          <w:rFonts w:ascii="Verdana" w:hAnsi="Verdana"/>
          <w:b/>
          <w:i/>
          <w:sz w:val="23"/>
        </w:rPr>
        <w:t>adjudicación</w:t>
      </w:r>
      <w:r>
        <w:rPr>
          <w:rFonts w:ascii="Verdana" w:hAnsi="Verdana"/>
          <w:i/>
          <w:sz w:val="23"/>
        </w:rPr>
        <w:t>:</w:t>
      </w:r>
      <w:r>
        <w:rPr>
          <w:rFonts w:ascii="Verdana" w:hAnsi="Verdana"/>
          <w:i/>
          <w:spacing w:val="-17"/>
          <w:sz w:val="23"/>
        </w:rPr>
        <w:t xml:space="preserve"> </w:t>
      </w:r>
      <w:r>
        <w:rPr/>
        <w:t>Resuelta</w:t>
      </w:r>
      <w:r>
        <w:rPr>
          <w:spacing w:val="-6"/>
        </w:rPr>
        <w:t xml:space="preserve"> </w:t>
      </w:r>
      <w:r>
        <w:rPr/>
        <w:t>la</w:t>
      </w:r>
      <w:r>
        <w:rPr>
          <w:spacing w:val="-3"/>
        </w:rPr>
        <w:t xml:space="preserve"> </w:t>
      </w:r>
      <w:r>
        <w:rPr/>
        <w:t>adjudicación</w:t>
      </w:r>
      <w:r>
        <w:rPr>
          <w:spacing w:val="-6"/>
        </w:rPr>
        <w:t xml:space="preserve"> </w:t>
      </w:r>
      <w:r>
        <w:rPr/>
        <w:t>se</w:t>
      </w:r>
      <w:r>
        <w:rPr>
          <w:spacing w:val="-3"/>
        </w:rPr>
        <w:t xml:space="preserve"> </w:t>
      </w:r>
      <w:r>
        <w:rPr/>
        <w:t>comunicará</w:t>
      </w:r>
      <w:r>
        <w:rPr>
          <w:spacing w:val="-6"/>
        </w:rPr>
        <w:t xml:space="preserve"> </w:t>
      </w:r>
      <w:r>
        <w:rPr/>
        <w:t>a todos los oferentes y se notificará fehacientemente al adjudicatario, deben devolverse los depósitos de garantía a los no adjudicatarios.</w:t>
      </w:r>
    </w:p>
    <w:p>
      <w:pPr>
        <w:pStyle w:val="Normal"/>
        <w:spacing w:lineRule="auto" w:line="235" w:before="258" w:after="0"/>
        <w:ind w:hanging="0" w:left="142" w:right="140"/>
        <w:jc w:val="both"/>
        <w:rPr>
          <w:sz w:val="22"/>
        </w:rPr>
      </w:pPr>
      <w:r>
        <w:rPr>
          <w:b/>
          <w:w w:val="90"/>
          <w:sz w:val="22"/>
        </w:rPr>
        <w:t xml:space="preserve">Artículo 23 - </w:t>
      </w:r>
      <w:r>
        <w:rPr>
          <w:rFonts w:ascii="Verdana" w:hAnsi="Verdana"/>
          <w:b/>
          <w:i/>
          <w:w w:val="90"/>
          <w:sz w:val="23"/>
        </w:rPr>
        <w:t>Adjudicación</w:t>
      </w:r>
      <w:r>
        <w:rPr>
          <w:rFonts w:ascii="Verdana" w:hAnsi="Verdana"/>
          <w:b/>
          <w:i/>
          <w:spacing w:val="-7"/>
          <w:w w:val="90"/>
          <w:sz w:val="23"/>
        </w:rPr>
        <w:t xml:space="preserve"> </w:t>
      </w:r>
      <w:r>
        <w:rPr>
          <w:rFonts w:ascii="Verdana" w:hAnsi="Verdana"/>
          <w:b/>
          <w:i/>
          <w:w w:val="90"/>
          <w:sz w:val="23"/>
        </w:rPr>
        <w:t>a</w:t>
      </w:r>
      <w:r>
        <w:rPr>
          <w:rFonts w:ascii="Verdana" w:hAnsi="Verdana"/>
          <w:b/>
          <w:i/>
          <w:spacing w:val="-11"/>
          <w:w w:val="90"/>
          <w:sz w:val="23"/>
        </w:rPr>
        <w:t xml:space="preserve"> </w:t>
      </w:r>
      <w:r>
        <w:rPr>
          <w:rFonts w:ascii="Verdana" w:hAnsi="Verdana"/>
          <w:b/>
          <w:i/>
          <w:w w:val="90"/>
          <w:sz w:val="23"/>
        </w:rPr>
        <w:t>ofertas</w:t>
      </w:r>
      <w:r>
        <w:rPr>
          <w:rFonts w:ascii="Verdana" w:hAnsi="Verdana"/>
          <w:b/>
          <w:i/>
          <w:spacing w:val="-8"/>
          <w:w w:val="90"/>
          <w:sz w:val="23"/>
        </w:rPr>
        <w:t xml:space="preserve"> </w:t>
      </w:r>
      <w:r>
        <w:rPr>
          <w:rFonts w:ascii="Verdana" w:hAnsi="Verdana"/>
          <w:b/>
          <w:i/>
          <w:w w:val="90"/>
          <w:sz w:val="23"/>
        </w:rPr>
        <w:t>que</w:t>
      </w:r>
      <w:r>
        <w:rPr>
          <w:rFonts w:ascii="Verdana" w:hAnsi="Verdana"/>
          <w:b/>
          <w:i/>
          <w:spacing w:val="-7"/>
          <w:w w:val="90"/>
          <w:sz w:val="23"/>
        </w:rPr>
        <w:t xml:space="preserve"> </w:t>
      </w:r>
      <w:r>
        <w:rPr>
          <w:rFonts w:ascii="Verdana" w:hAnsi="Verdana"/>
          <w:b/>
          <w:i/>
          <w:w w:val="90"/>
          <w:sz w:val="23"/>
        </w:rPr>
        <w:t>sigan</w:t>
      </w:r>
      <w:r>
        <w:rPr>
          <w:rFonts w:ascii="Verdana" w:hAnsi="Verdana"/>
          <w:b/>
          <w:i/>
          <w:spacing w:val="-6"/>
          <w:w w:val="90"/>
          <w:sz w:val="23"/>
        </w:rPr>
        <w:t xml:space="preserve"> </w:t>
      </w:r>
      <w:r>
        <w:rPr>
          <w:rFonts w:ascii="Verdana" w:hAnsi="Verdana"/>
          <w:b/>
          <w:i/>
          <w:w w:val="90"/>
          <w:sz w:val="23"/>
        </w:rPr>
        <w:t>en</w:t>
      </w:r>
      <w:r>
        <w:rPr>
          <w:rFonts w:ascii="Verdana" w:hAnsi="Verdana"/>
          <w:b/>
          <w:i/>
          <w:spacing w:val="-7"/>
          <w:w w:val="90"/>
          <w:sz w:val="23"/>
        </w:rPr>
        <w:t xml:space="preserve"> </w:t>
      </w:r>
      <w:r>
        <w:rPr>
          <w:rFonts w:ascii="Verdana" w:hAnsi="Verdana"/>
          <w:b/>
          <w:i/>
          <w:w w:val="90"/>
          <w:sz w:val="23"/>
        </w:rPr>
        <w:t>orden</w:t>
      </w:r>
      <w:r>
        <w:rPr>
          <w:rFonts w:ascii="Verdana" w:hAnsi="Verdana"/>
          <w:b/>
          <w:i/>
          <w:spacing w:val="-9"/>
          <w:w w:val="90"/>
          <w:sz w:val="23"/>
        </w:rPr>
        <w:t xml:space="preserve"> </w:t>
      </w:r>
      <w:r>
        <w:rPr>
          <w:rFonts w:ascii="Verdana" w:hAnsi="Verdana"/>
          <w:b/>
          <w:i/>
          <w:w w:val="90"/>
          <w:sz w:val="23"/>
        </w:rPr>
        <w:t>de</w:t>
      </w:r>
      <w:r>
        <w:rPr>
          <w:rFonts w:ascii="Verdana" w:hAnsi="Verdana"/>
          <w:b/>
          <w:i/>
          <w:spacing w:val="-8"/>
          <w:w w:val="90"/>
          <w:sz w:val="23"/>
        </w:rPr>
        <w:t xml:space="preserve"> </w:t>
      </w:r>
      <w:r>
        <w:rPr>
          <w:rFonts w:ascii="Verdana" w:hAnsi="Verdana"/>
          <w:b/>
          <w:i/>
          <w:w w:val="90"/>
          <w:sz w:val="23"/>
        </w:rPr>
        <w:t>méritos</w:t>
      </w:r>
      <w:r>
        <w:rPr>
          <w:w w:val="90"/>
          <w:sz w:val="22"/>
        </w:rPr>
        <w:t xml:space="preserve">: La Municipalidad </w:t>
      </w:r>
      <w:r>
        <w:rPr>
          <w:sz w:val="22"/>
        </w:rPr>
        <w:t>podrá adjudicar la contratación a la oferta más conveniente que siga en orden de méritos en los siguientes casos:</w:t>
      </w:r>
    </w:p>
    <w:p>
      <w:pPr>
        <w:pStyle w:val="ListParagraph"/>
        <w:numPr>
          <w:ilvl w:val="0"/>
          <w:numId w:val="2"/>
        </w:numPr>
        <w:tabs>
          <w:tab w:val="clear" w:pos="720"/>
          <w:tab w:val="left" w:pos="502" w:leader="none"/>
        </w:tabs>
        <w:spacing w:lineRule="auto" w:line="240" w:before="3" w:after="0"/>
        <w:ind w:hanging="360" w:left="502" w:right="0"/>
        <w:jc w:val="left"/>
        <w:rPr>
          <w:sz w:val="22"/>
        </w:rPr>
      </w:pPr>
      <w:r>
        <w:rPr>
          <w:sz w:val="22"/>
        </w:rPr>
        <w:t>Si</w:t>
      </w:r>
      <w:r>
        <w:rPr>
          <w:spacing w:val="-3"/>
          <w:sz w:val="22"/>
        </w:rPr>
        <w:t xml:space="preserve"> </w:t>
      </w:r>
      <w:r>
        <w:rPr>
          <w:sz w:val="22"/>
        </w:rPr>
        <w:t>el</w:t>
      </w:r>
      <w:r>
        <w:rPr>
          <w:spacing w:val="-2"/>
          <w:sz w:val="22"/>
        </w:rPr>
        <w:t xml:space="preserve"> </w:t>
      </w:r>
      <w:r>
        <w:rPr>
          <w:sz w:val="22"/>
        </w:rPr>
        <w:t>adjudicatario</w:t>
      </w:r>
      <w:r>
        <w:rPr>
          <w:spacing w:val="-3"/>
          <w:sz w:val="22"/>
        </w:rPr>
        <w:t xml:space="preserve"> </w:t>
      </w:r>
      <w:r>
        <w:rPr>
          <w:sz w:val="22"/>
        </w:rPr>
        <w:t>retirare</w:t>
      </w:r>
      <w:r>
        <w:rPr>
          <w:spacing w:val="-3"/>
          <w:sz w:val="22"/>
        </w:rPr>
        <w:t xml:space="preserve"> </w:t>
      </w:r>
      <w:r>
        <w:rPr>
          <w:sz w:val="22"/>
        </w:rPr>
        <w:t>la</w:t>
      </w:r>
      <w:r>
        <w:rPr>
          <w:spacing w:val="-3"/>
          <w:sz w:val="22"/>
        </w:rPr>
        <w:t xml:space="preserve"> </w:t>
      </w:r>
      <w:r>
        <w:rPr>
          <w:spacing w:val="-2"/>
          <w:sz w:val="22"/>
        </w:rPr>
        <w:t>propuesta;</w:t>
      </w:r>
    </w:p>
    <w:p>
      <w:pPr>
        <w:pStyle w:val="ListParagraph"/>
        <w:numPr>
          <w:ilvl w:val="0"/>
          <w:numId w:val="2"/>
        </w:numPr>
        <w:tabs>
          <w:tab w:val="clear" w:pos="720"/>
          <w:tab w:val="left" w:pos="502" w:leader="none"/>
        </w:tabs>
        <w:spacing w:lineRule="auto" w:line="240" w:before="1" w:after="0"/>
        <w:ind w:hanging="360" w:left="502" w:right="142"/>
        <w:jc w:val="left"/>
        <w:rPr>
          <w:sz w:val="22"/>
        </w:rPr>
      </w:pPr>
      <w:r>
        <w:rPr>
          <w:sz w:val="22"/>
        </w:rPr>
        <w:t>En cualquier supuesto que se hiciere imposible cumplimentar la operación, salvo que el incumplimiento no le fuera imputable;</w:t>
      </w:r>
    </w:p>
    <w:p>
      <w:pPr>
        <w:pStyle w:val="ListParagraph"/>
        <w:numPr>
          <w:ilvl w:val="0"/>
          <w:numId w:val="2"/>
        </w:numPr>
        <w:tabs>
          <w:tab w:val="clear" w:pos="720"/>
          <w:tab w:val="left" w:pos="502" w:leader="none"/>
        </w:tabs>
        <w:spacing w:lineRule="exact" w:line="267" w:before="0" w:after="0"/>
        <w:ind w:hanging="360" w:left="502" w:right="0"/>
        <w:jc w:val="left"/>
        <w:rPr>
          <w:sz w:val="22"/>
        </w:rPr>
      </w:pPr>
      <w:r>
        <w:rPr>
          <w:sz w:val="22"/>
        </w:rPr>
        <w:t>En</w:t>
      </w:r>
      <w:r>
        <w:rPr>
          <w:spacing w:val="-6"/>
          <w:sz w:val="22"/>
        </w:rPr>
        <w:t xml:space="preserve"> </w:t>
      </w:r>
      <w:r>
        <w:rPr>
          <w:sz w:val="22"/>
        </w:rPr>
        <w:t>caso</w:t>
      </w:r>
      <w:r>
        <w:rPr>
          <w:spacing w:val="-1"/>
          <w:sz w:val="22"/>
        </w:rPr>
        <w:t xml:space="preserve"> </w:t>
      </w:r>
      <w:r>
        <w:rPr>
          <w:sz w:val="22"/>
        </w:rPr>
        <w:t>de</w:t>
      </w:r>
      <w:r>
        <w:rPr>
          <w:spacing w:val="-2"/>
          <w:sz w:val="22"/>
        </w:rPr>
        <w:t xml:space="preserve"> </w:t>
      </w:r>
      <w:r>
        <w:rPr>
          <w:sz w:val="22"/>
        </w:rPr>
        <w:t>impugnación</w:t>
      </w:r>
      <w:r>
        <w:rPr>
          <w:spacing w:val="-4"/>
          <w:sz w:val="22"/>
        </w:rPr>
        <w:t xml:space="preserve"> </w:t>
      </w:r>
      <w:r>
        <w:rPr>
          <w:sz w:val="22"/>
        </w:rPr>
        <w:t>válida a</w:t>
      </w:r>
      <w:r>
        <w:rPr>
          <w:spacing w:val="-4"/>
          <w:sz w:val="22"/>
        </w:rPr>
        <w:t xml:space="preserve"> </w:t>
      </w:r>
      <w:r>
        <w:rPr>
          <w:sz w:val="22"/>
        </w:rPr>
        <w:t xml:space="preserve">la </w:t>
      </w:r>
      <w:r>
        <w:rPr>
          <w:spacing w:val="-2"/>
          <w:sz w:val="22"/>
        </w:rPr>
        <w:t>adjudicación.</w:t>
      </w:r>
    </w:p>
    <w:p>
      <w:pPr>
        <w:pStyle w:val="BodyText"/>
        <w:spacing w:before="1" w:after="0"/>
        <w:jc w:val="left"/>
        <w:rPr/>
      </w:pPr>
      <w:r>
        <w:rPr/>
        <w:t>En</w:t>
      </w:r>
      <w:r>
        <w:rPr>
          <w:spacing w:val="22"/>
        </w:rPr>
        <w:t xml:space="preserve"> </w:t>
      </w:r>
      <w:r>
        <w:rPr/>
        <w:t>estos</w:t>
      </w:r>
      <w:r>
        <w:rPr>
          <w:spacing w:val="25"/>
        </w:rPr>
        <w:t xml:space="preserve"> </w:t>
      </w:r>
      <w:r>
        <w:rPr/>
        <w:t>supuestos,</w:t>
      </w:r>
      <w:r>
        <w:rPr>
          <w:spacing w:val="25"/>
        </w:rPr>
        <w:t xml:space="preserve"> </w:t>
      </w:r>
      <w:r>
        <w:rPr/>
        <w:t>la</w:t>
      </w:r>
      <w:r>
        <w:rPr>
          <w:spacing w:val="25"/>
        </w:rPr>
        <w:t xml:space="preserve"> </w:t>
      </w:r>
      <w:r>
        <w:rPr/>
        <w:t>adjudicación</w:t>
      </w:r>
      <w:r>
        <w:rPr>
          <w:spacing w:val="22"/>
        </w:rPr>
        <w:t xml:space="preserve"> </w:t>
      </w:r>
      <w:r>
        <w:rPr/>
        <w:t>podrá</w:t>
      </w:r>
      <w:r>
        <w:rPr>
          <w:spacing w:val="25"/>
        </w:rPr>
        <w:t xml:space="preserve"> </w:t>
      </w:r>
      <w:r>
        <w:rPr/>
        <w:t>efectuarse</w:t>
      </w:r>
      <w:r>
        <w:rPr>
          <w:spacing w:val="25"/>
        </w:rPr>
        <w:t xml:space="preserve"> </w:t>
      </w:r>
      <w:r>
        <w:rPr/>
        <w:t>siempre</w:t>
      </w:r>
      <w:r>
        <w:rPr>
          <w:spacing w:val="27"/>
        </w:rPr>
        <w:t xml:space="preserve"> </w:t>
      </w:r>
      <w:r>
        <w:rPr/>
        <w:t>que</w:t>
      </w:r>
      <w:r>
        <w:rPr>
          <w:spacing w:val="27"/>
        </w:rPr>
        <w:t xml:space="preserve"> </w:t>
      </w:r>
      <w:r>
        <w:rPr/>
        <w:t>el</w:t>
      </w:r>
      <w:r>
        <w:rPr>
          <w:spacing w:val="24"/>
        </w:rPr>
        <w:t xml:space="preserve"> </w:t>
      </w:r>
      <w:r>
        <w:rPr/>
        <w:t>oferente</w:t>
      </w:r>
      <w:r>
        <w:rPr>
          <w:spacing w:val="22"/>
        </w:rPr>
        <w:t xml:space="preserve"> </w:t>
      </w:r>
      <w:r>
        <w:rPr/>
        <w:t>que</w:t>
      </w:r>
      <w:r>
        <w:rPr>
          <w:spacing w:val="25"/>
        </w:rPr>
        <w:t xml:space="preserve"> </w:t>
      </w:r>
      <w:r>
        <w:rPr/>
        <w:t>siga</w:t>
      </w:r>
      <w:r>
        <w:rPr>
          <w:spacing w:val="23"/>
        </w:rPr>
        <w:t xml:space="preserve"> </w:t>
      </w:r>
      <w:r>
        <w:rPr/>
        <w:t>en orden de méritos manifieste su voluntad de mantener la vigencia de su oferta.</w:t>
      </w:r>
    </w:p>
    <w:p>
      <w:pPr>
        <w:pStyle w:val="BodyText"/>
        <w:spacing w:before="254" w:after="0"/>
        <w:ind w:left="142" w:right="140"/>
        <w:rPr/>
      </w:pPr>
      <w:r>
        <w:rPr>
          <w:b/>
        </w:rPr>
        <w:t xml:space="preserve">Artículo 24 - </w:t>
      </w:r>
      <w:r>
        <w:rPr>
          <w:rFonts w:ascii="Verdana" w:hAnsi="Verdana"/>
          <w:b/>
          <w:i/>
          <w:sz w:val="23"/>
        </w:rPr>
        <w:t>Inadmisibilidad de reclamos</w:t>
      </w:r>
      <w:r>
        <w:rPr>
          <w:rFonts w:ascii="Verdana" w:hAnsi="Verdana"/>
          <w:i/>
          <w:sz w:val="23"/>
        </w:rPr>
        <w:t xml:space="preserve">: </w:t>
      </w:r>
      <w:r>
        <w:rPr/>
        <w:t>Los proponentes cuya oferta no haya resultado adjudicada no tendrán derecho a reclamo o indemnización alguna, por cuanto la presentación de propuestas no implica, por parte de la Municipalidad, obligación de</w:t>
      </w:r>
      <w:r>
        <w:rPr>
          <w:spacing w:val="40"/>
        </w:rPr>
        <w:t xml:space="preserve"> </w:t>
      </w:r>
      <w:r>
        <w:rPr>
          <w:spacing w:val="-2"/>
        </w:rPr>
        <w:t>aceptarla.</w:t>
      </w:r>
    </w:p>
    <w:p>
      <w:pPr>
        <w:pStyle w:val="BodyText"/>
        <w:spacing w:before="256" w:after="0"/>
        <w:ind w:left="142" w:right="136"/>
        <w:rPr/>
      </w:pPr>
      <w:r>
        <w:rPr>
          <w:b/>
        </w:rPr>
        <w:t xml:space="preserve">Artículo 25 - </w:t>
      </w:r>
      <w:r>
        <w:rPr>
          <w:rFonts w:ascii="Verdana" w:hAnsi="Verdana"/>
          <w:b/>
          <w:i/>
          <w:sz w:val="23"/>
        </w:rPr>
        <w:t>Notificación.</w:t>
      </w:r>
      <w:r>
        <w:rPr>
          <w:rFonts w:ascii="Verdana" w:hAnsi="Verdana"/>
          <w:b/>
          <w:i/>
          <w:spacing w:val="-12"/>
          <w:sz w:val="23"/>
        </w:rPr>
        <w:t xml:space="preserve"> </w:t>
      </w:r>
      <w:r>
        <w:rPr>
          <w:rFonts w:ascii="Verdana" w:hAnsi="Verdana"/>
          <w:b/>
          <w:i/>
          <w:sz w:val="23"/>
        </w:rPr>
        <w:t>Perfeccionamiento</w:t>
      </w:r>
      <w:r>
        <w:rPr>
          <w:rFonts w:ascii="Verdana" w:hAnsi="Verdana"/>
          <w:b/>
          <w:i/>
          <w:spacing w:val="-12"/>
          <w:sz w:val="23"/>
        </w:rPr>
        <w:t xml:space="preserve"> </w:t>
      </w:r>
      <w:r>
        <w:rPr>
          <w:rFonts w:ascii="Verdana" w:hAnsi="Verdana"/>
          <w:b/>
          <w:i/>
          <w:sz w:val="23"/>
        </w:rPr>
        <w:t>del</w:t>
      </w:r>
      <w:r>
        <w:rPr>
          <w:rFonts w:ascii="Verdana" w:hAnsi="Verdana"/>
          <w:b/>
          <w:i/>
          <w:spacing w:val="-11"/>
          <w:sz w:val="23"/>
        </w:rPr>
        <w:t xml:space="preserve"> </w:t>
      </w:r>
      <w:r>
        <w:rPr>
          <w:rFonts w:ascii="Verdana" w:hAnsi="Verdana"/>
          <w:b/>
          <w:i/>
          <w:sz w:val="23"/>
        </w:rPr>
        <w:t>contrato</w:t>
      </w:r>
      <w:r>
        <w:rPr>
          <w:rFonts w:ascii="Verdana" w:hAnsi="Verdana"/>
          <w:i/>
          <w:sz w:val="23"/>
        </w:rPr>
        <w:t>:</w:t>
      </w:r>
      <w:r>
        <w:rPr>
          <w:rFonts w:ascii="Verdana" w:hAnsi="Verdana"/>
          <w:i/>
          <w:spacing w:val="40"/>
          <w:sz w:val="23"/>
        </w:rPr>
        <w:t xml:space="preserve"> </w:t>
      </w:r>
      <w:r>
        <w:rPr/>
        <w:t>La Resolución de adjudicación emanada de la autoridad municipal y la comunicación de la misma al adjudicatario dentro del plazo previsto de mantenimiento de oferta, junto con la</w:t>
      </w:r>
      <w:r>
        <w:rPr>
          <w:spacing w:val="80"/>
        </w:rPr>
        <w:t xml:space="preserve"> </w:t>
      </w:r>
      <w:r>
        <w:rPr/>
        <w:t>presentación por parte</w:t>
      </w:r>
      <w:r>
        <w:rPr>
          <w:spacing w:val="-2"/>
        </w:rPr>
        <w:t xml:space="preserve"> </w:t>
      </w:r>
      <w:r>
        <w:rPr/>
        <w:t>de</w:t>
      </w:r>
      <w:r>
        <w:rPr>
          <w:spacing w:val="-1"/>
        </w:rPr>
        <w:t xml:space="preserve"> </w:t>
      </w:r>
      <w:r>
        <w:rPr/>
        <w:t>este</w:t>
      </w:r>
      <w:r>
        <w:rPr>
          <w:spacing w:val="-2"/>
        </w:rPr>
        <w:t xml:space="preserve"> </w:t>
      </w:r>
      <w:r>
        <w:rPr/>
        <w:t>del certificado de</w:t>
      </w:r>
      <w:r>
        <w:rPr>
          <w:spacing w:val="-1"/>
        </w:rPr>
        <w:t xml:space="preserve"> </w:t>
      </w:r>
      <w:r>
        <w:rPr/>
        <w:t>libre</w:t>
      </w:r>
      <w:r>
        <w:rPr>
          <w:spacing w:val="-1"/>
        </w:rPr>
        <w:t xml:space="preserve"> </w:t>
      </w:r>
      <w:r>
        <w:rPr/>
        <w:t>deuda</w:t>
      </w:r>
      <w:r>
        <w:rPr>
          <w:spacing w:val="-1"/>
        </w:rPr>
        <w:t xml:space="preserve"> </w:t>
      </w:r>
      <w:r>
        <w:rPr/>
        <w:t>municipal, si así</w:t>
      </w:r>
      <w:r>
        <w:rPr>
          <w:spacing w:val="-1"/>
        </w:rPr>
        <w:t xml:space="preserve"> </w:t>
      </w:r>
      <w:r>
        <w:rPr/>
        <w:t>correspondiere, perfecciona el contrato con todos sus efectos jurídicos.</w:t>
      </w:r>
    </w:p>
    <w:p>
      <w:pPr>
        <w:pStyle w:val="BodyText"/>
        <w:ind w:left="142" w:right="138"/>
        <w:rPr/>
      </w:pPr>
      <w:r>
        <w:rPr/>
        <w:t>La notificación de adjudicación constituye la orden de cumplimentar el contrato en las condiciones estipuladas en el trámite licitatorio. Cuando la notificación se efectúe por otro medio que</w:t>
      </w:r>
      <w:r>
        <w:rPr>
          <w:spacing w:val="-2"/>
        </w:rPr>
        <w:t xml:space="preserve"> </w:t>
      </w:r>
      <w:r>
        <w:rPr/>
        <w:t>la Orden de Compra, éste</w:t>
      </w:r>
      <w:r>
        <w:rPr>
          <w:spacing w:val="-1"/>
        </w:rPr>
        <w:t xml:space="preserve"> </w:t>
      </w:r>
      <w:r>
        <w:rPr/>
        <w:t>deberá ser retirado</w:t>
      </w:r>
      <w:r>
        <w:rPr>
          <w:spacing w:val="-1"/>
        </w:rPr>
        <w:t xml:space="preserve"> </w:t>
      </w:r>
      <w:r>
        <w:rPr/>
        <w:t>por el adjudicatario o</w:t>
      </w:r>
      <w:r>
        <w:rPr>
          <w:spacing w:val="-1"/>
        </w:rPr>
        <w:t xml:space="preserve"> </w:t>
      </w:r>
      <w:r>
        <w:rPr/>
        <w:t>requerido</w:t>
      </w:r>
      <w:r>
        <w:rPr>
          <w:spacing w:val="-2"/>
        </w:rPr>
        <w:t xml:space="preserve"> </w:t>
      </w:r>
      <w:r>
        <w:rPr/>
        <w:t>por medios fehacientes.</w:t>
      </w:r>
    </w:p>
    <w:p>
      <w:pPr>
        <w:pStyle w:val="BodyText"/>
        <w:rPr/>
      </w:pPr>
      <w:r>
        <w:rPr/>
        <w:t>Si</w:t>
      </w:r>
      <w:r>
        <w:rPr>
          <w:spacing w:val="14"/>
        </w:rPr>
        <w:t xml:space="preserve"> </w:t>
      </w:r>
      <w:r>
        <w:rPr/>
        <w:t>el</w:t>
      </w:r>
      <w:r>
        <w:rPr>
          <w:spacing w:val="17"/>
        </w:rPr>
        <w:t xml:space="preserve"> </w:t>
      </w:r>
      <w:r>
        <w:rPr/>
        <w:t>adjudicatario</w:t>
      </w:r>
      <w:r>
        <w:rPr>
          <w:spacing w:val="19"/>
        </w:rPr>
        <w:t xml:space="preserve"> </w:t>
      </w:r>
      <w:r>
        <w:rPr/>
        <w:t>no</w:t>
      </w:r>
      <w:r>
        <w:rPr>
          <w:spacing w:val="18"/>
        </w:rPr>
        <w:t xml:space="preserve"> </w:t>
      </w:r>
      <w:r>
        <w:rPr/>
        <w:t>retirara</w:t>
      </w:r>
      <w:r>
        <w:rPr>
          <w:spacing w:val="16"/>
        </w:rPr>
        <w:t xml:space="preserve"> </w:t>
      </w:r>
      <w:r>
        <w:rPr/>
        <w:t>la</w:t>
      </w:r>
      <w:r>
        <w:rPr>
          <w:spacing w:val="18"/>
        </w:rPr>
        <w:t xml:space="preserve"> </w:t>
      </w:r>
      <w:r>
        <w:rPr/>
        <w:t>orden</w:t>
      </w:r>
      <w:r>
        <w:rPr>
          <w:spacing w:val="17"/>
        </w:rPr>
        <w:t xml:space="preserve"> </w:t>
      </w:r>
      <w:r>
        <w:rPr/>
        <w:t>mencionada</w:t>
      </w:r>
      <w:r>
        <w:rPr>
          <w:spacing w:val="16"/>
        </w:rPr>
        <w:t xml:space="preserve"> </w:t>
      </w:r>
      <w:r>
        <w:rPr/>
        <w:t>o</w:t>
      </w:r>
      <w:r>
        <w:rPr>
          <w:spacing w:val="19"/>
        </w:rPr>
        <w:t xml:space="preserve"> </w:t>
      </w:r>
      <w:r>
        <w:rPr/>
        <w:t>no</w:t>
      </w:r>
      <w:r>
        <w:rPr>
          <w:spacing w:val="15"/>
        </w:rPr>
        <w:t xml:space="preserve"> </w:t>
      </w:r>
      <w:r>
        <w:rPr/>
        <w:t>la</w:t>
      </w:r>
      <w:r>
        <w:rPr>
          <w:spacing w:val="20"/>
        </w:rPr>
        <w:t xml:space="preserve"> </w:t>
      </w:r>
      <w:r>
        <w:rPr/>
        <w:t>requiriera</w:t>
      </w:r>
      <w:r>
        <w:rPr>
          <w:spacing w:val="18"/>
        </w:rPr>
        <w:t xml:space="preserve"> </w:t>
      </w:r>
      <w:r>
        <w:rPr/>
        <w:t>en</w:t>
      </w:r>
      <w:r>
        <w:rPr>
          <w:spacing w:val="19"/>
        </w:rPr>
        <w:t xml:space="preserve"> </w:t>
      </w:r>
      <w:r>
        <w:rPr/>
        <w:t>el</w:t>
      </w:r>
      <w:r>
        <w:rPr>
          <w:spacing w:val="17"/>
        </w:rPr>
        <w:t xml:space="preserve"> </w:t>
      </w:r>
      <w:r>
        <w:rPr/>
        <w:t>término</w:t>
      </w:r>
      <w:r>
        <w:rPr>
          <w:spacing w:val="16"/>
        </w:rPr>
        <w:t xml:space="preserve"> </w:t>
      </w:r>
      <w:r>
        <w:rPr/>
        <w:t>de</w:t>
      </w:r>
      <w:r>
        <w:rPr>
          <w:spacing w:val="18"/>
        </w:rPr>
        <w:t xml:space="preserve"> </w:t>
      </w:r>
      <w:r>
        <w:rPr>
          <w:spacing w:val="-4"/>
        </w:rPr>
        <w:t>tres</w:t>
      </w:r>
    </w:p>
    <w:p>
      <w:pPr>
        <w:pStyle w:val="BodyText"/>
        <w:spacing w:before="1" w:after="0"/>
        <w:ind w:left="142" w:right="151"/>
        <w:rPr/>
      </w:pPr>
      <w:r>
        <w:rPr/>
        <w:t xml:space="preserve">(3) días hábiles de efectuada la notificación, se presumirá que la misma es de su pleno </w:t>
      </w:r>
      <w:r>
        <w:rPr>
          <w:spacing w:val="-2"/>
        </w:rPr>
        <w:t>conocimiento.</w:t>
      </w:r>
    </w:p>
    <w:p>
      <w:pPr>
        <w:pStyle w:val="BodyText"/>
        <w:spacing w:before="255" w:after="0"/>
        <w:ind w:left="142" w:right="137"/>
        <w:rPr/>
      </w:pPr>
      <w:r>
        <w:rPr>
          <w:b/>
        </w:rPr>
        <w:t>Artículo</w:t>
      </w:r>
      <w:r>
        <w:rPr>
          <w:b/>
          <w:spacing w:val="-5"/>
        </w:rPr>
        <w:t xml:space="preserve"> </w:t>
      </w:r>
      <w:r>
        <w:rPr>
          <w:b/>
        </w:rPr>
        <w:t>26</w:t>
      </w:r>
      <w:r>
        <w:rPr>
          <w:b/>
          <w:spacing w:val="-5"/>
        </w:rPr>
        <w:t xml:space="preserve"> </w:t>
      </w:r>
      <w:r>
        <w:rPr>
          <w:b/>
        </w:rPr>
        <w:t>-</w:t>
      </w:r>
      <w:r>
        <w:rPr>
          <w:b/>
          <w:spacing w:val="40"/>
        </w:rPr>
        <w:t xml:space="preserve"> </w:t>
      </w:r>
      <w:r>
        <w:rPr>
          <w:rFonts w:ascii="Verdana" w:hAnsi="Verdana"/>
          <w:b/>
          <w:i/>
          <w:sz w:val="23"/>
        </w:rPr>
        <w:t>Garantía</w:t>
      </w:r>
      <w:r>
        <w:rPr>
          <w:rFonts w:ascii="Verdana" w:hAnsi="Verdana"/>
          <w:b/>
          <w:i/>
          <w:spacing w:val="-20"/>
          <w:sz w:val="23"/>
        </w:rPr>
        <w:t xml:space="preserve"> </w:t>
      </w:r>
      <w:r>
        <w:rPr>
          <w:rFonts w:ascii="Verdana" w:hAnsi="Verdana"/>
          <w:b/>
          <w:i/>
          <w:sz w:val="23"/>
        </w:rPr>
        <w:t>de</w:t>
      </w:r>
      <w:r>
        <w:rPr>
          <w:rFonts w:ascii="Verdana" w:hAnsi="Verdana"/>
          <w:b/>
          <w:i/>
          <w:spacing w:val="-18"/>
          <w:sz w:val="23"/>
        </w:rPr>
        <w:t xml:space="preserve"> </w:t>
      </w:r>
      <w:r>
        <w:rPr>
          <w:rFonts w:ascii="Verdana" w:hAnsi="Verdana"/>
          <w:b/>
          <w:i/>
          <w:sz w:val="23"/>
        </w:rPr>
        <w:t>adjudicación</w:t>
      </w:r>
      <w:r>
        <w:rPr>
          <w:rFonts w:ascii="Verdana" w:hAnsi="Verdana"/>
          <w:i/>
          <w:sz w:val="23"/>
        </w:rPr>
        <w:t>:</w:t>
      </w:r>
      <w:r>
        <w:rPr>
          <w:rFonts w:ascii="Verdana" w:hAnsi="Verdana"/>
          <w:i/>
          <w:spacing w:val="-18"/>
          <w:sz w:val="23"/>
        </w:rPr>
        <w:t xml:space="preserve"> </w:t>
      </w:r>
      <w:r>
        <w:rPr>
          <w:rFonts w:ascii="Verdana" w:hAnsi="Verdana"/>
          <w:i/>
          <w:sz w:val="23"/>
        </w:rPr>
        <w:t>Resuelta</w:t>
      </w:r>
      <w:r>
        <w:rPr>
          <w:rFonts w:ascii="Verdana" w:hAnsi="Verdana"/>
          <w:i/>
          <w:spacing w:val="-19"/>
          <w:sz w:val="23"/>
        </w:rPr>
        <w:t xml:space="preserve"> </w:t>
      </w:r>
      <w:r>
        <w:rPr/>
        <w:t>la</w:t>
      </w:r>
      <w:r>
        <w:rPr>
          <w:spacing w:val="-7"/>
        </w:rPr>
        <w:t xml:space="preserve"> </w:t>
      </w:r>
      <w:r>
        <w:rPr/>
        <w:t>adjudicación</w:t>
      </w:r>
      <w:r>
        <w:rPr>
          <w:spacing w:val="-8"/>
        </w:rPr>
        <w:t xml:space="preserve"> </w:t>
      </w:r>
      <w:r>
        <w:rPr/>
        <w:t>y</w:t>
      </w:r>
      <w:r>
        <w:rPr>
          <w:spacing w:val="-6"/>
        </w:rPr>
        <w:t xml:space="preserve"> </w:t>
      </w:r>
      <w:r>
        <w:rPr/>
        <w:t>como</w:t>
      </w:r>
      <w:r>
        <w:rPr>
          <w:spacing w:val="-6"/>
        </w:rPr>
        <w:t xml:space="preserve"> </w:t>
      </w:r>
      <w:r>
        <w:rPr/>
        <w:t>condición previa a la firma del respectivo contrato, el adjudicatario deberá constituir una garantía de adjudicación equivalente al Cinco Por Ciento (5%) del monto adjudicado, la que podrá realizarse</w:t>
      </w:r>
      <w:r>
        <w:rPr>
          <w:spacing w:val="-2"/>
        </w:rPr>
        <w:t xml:space="preserve"> </w:t>
      </w:r>
      <w:r>
        <w:rPr/>
        <w:t>en</w:t>
      </w:r>
      <w:r>
        <w:rPr>
          <w:spacing w:val="-2"/>
        </w:rPr>
        <w:t xml:space="preserve"> </w:t>
      </w:r>
      <w:r>
        <w:rPr/>
        <w:t>dinero</w:t>
      </w:r>
      <w:r>
        <w:rPr>
          <w:spacing w:val="-1"/>
        </w:rPr>
        <w:t xml:space="preserve"> </w:t>
      </w:r>
      <w:r>
        <w:rPr/>
        <w:t>en</w:t>
      </w:r>
      <w:r>
        <w:rPr>
          <w:spacing w:val="-2"/>
        </w:rPr>
        <w:t xml:space="preserve"> </w:t>
      </w:r>
      <w:r>
        <w:rPr/>
        <w:t>efectivo</w:t>
      </w:r>
      <w:r>
        <w:rPr>
          <w:spacing w:val="-2"/>
        </w:rPr>
        <w:t xml:space="preserve"> </w:t>
      </w:r>
      <w:r>
        <w:rPr/>
        <w:t>ingresado</w:t>
      </w:r>
      <w:r>
        <w:rPr>
          <w:spacing w:val="-3"/>
        </w:rPr>
        <w:t xml:space="preserve"> </w:t>
      </w:r>
      <w:r>
        <w:rPr/>
        <w:t>por Tesorería</w:t>
      </w:r>
      <w:r>
        <w:rPr>
          <w:spacing w:val="-1"/>
        </w:rPr>
        <w:t xml:space="preserve"> </w:t>
      </w:r>
      <w:r>
        <w:rPr/>
        <w:t>Municipal,</w:t>
      </w:r>
      <w:r>
        <w:rPr>
          <w:spacing w:val="-3"/>
        </w:rPr>
        <w:t xml:space="preserve"> </w:t>
      </w:r>
      <w:r>
        <w:rPr/>
        <w:t>títulos</w:t>
      </w:r>
      <w:r>
        <w:rPr>
          <w:spacing w:val="-4"/>
        </w:rPr>
        <w:t xml:space="preserve"> </w:t>
      </w:r>
      <w:r>
        <w:rPr/>
        <w:t>de</w:t>
      </w:r>
      <w:r>
        <w:rPr>
          <w:spacing w:val="-4"/>
        </w:rPr>
        <w:t xml:space="preserve"> </w:t>
      </w:r>
      <w:r>
        <w:rPr/>
        <w:t>la</w:t>
      </w:r>
      <w:r>
        <w:rPr>
          <w:spacing w:val="-5"/>
        </w:rPr>
        <w:t xml:space="preserve"> </w:t>
      </w:r>
      <w:r>
        <w:rPr/>
        <w:t>deuda</w:t>
      </w:r>
      <w:r>
        <w:rPr>
          <w:spacing w:val="-2"/>
        </w:rPr>
        <w:t xml:space="preserve"> </w:t>
      </w:r>
      <w:r>
        <w:rPr/>
        <w:t>pública nacional o provincial, fianza bancaria o seguro de caución.</w:t>
      </w:r>
    </w:p>
    <w:p>
      <w:pPr>
        <w:pStyle w:val="BodyText"/>
        <w:spacing w:before="1" w:after="0"/>
        <w:ind w:left="142" w:right="140"/>
        <w:rPr/>
      </w:pPr>
      <w:r>
        <w:rPr/>
        <w:t>La garantía de adjudicación será devuelta mediante el trámite correspondiente, una vez que la dependencia municipal correspondiente otorgue su conformidad al servicio prestado una vez cumplidos los plazos estipulados para la prestación y demás condiciones del contrato.</w:t>
      </w:r>
    </w:p>
    <w:p>
      <w:pPr>
        <w:sectPr>
          <w:headerReference w:type="default" r:id="rId21"/>
          <w:headerReference w:type="first" r:id="rId22"/>
          <w:footerReference w:type="default" r:id="rId23"/>
          <w:footerReference w:type="first" r:id="rId24"/>
          <w:type w:val="nextPage"/>
          <w:pgSz w:w="11906" w:h="16838"/>
          <w:pgMar w:left="1559" w:right="992" w:gutter="0" w:header="303" w:top="1960" w:footer="646" w:bottom="901"/>
          <w:pgNumType w:fmt="decimal"/>
          <w:formProt w:val="false"/>
          <w:textDirection w:val="lrTb"/>
          <w:docGrid w:type="default" w:linePitch="100" w:charSpace="4096"/>
        </w:sectPr>
        <w:pStyle w:val="BodyText"/>
        <w:spacing w:before="256" w:after="0"/>
        <w:ind w:left="142" w:right="145"/>
        <w:rPr/>
      </w:pPr>
      <w:r>
        <w:rPr>
          <w:b/>
        </w:rPr>
        <w:t xml:space="preserve">Artículo 27 - </w:t>
      </w:r>
      <w:r>
        <w:rPr>
          <w:rFonts w:ascii="Verdana" w:hAnsi="Verdana"/>
          <w:b/>
          <w:i/>
          <w:sz w:val="23"/>
        </w:rPr>
        <w:t>Incumplimiento del contrato</w:t>
      </w:r>
      <w:r>
        <w:rPr>
          <w:rFonts w:ascii="Verdana" w:hAnsi="Verdana"/>
          <w:i/>
          <w:sz w:val="23"/>
        </w:rPr>
        <w:t xml:space="preserve">: </w:t>
      </w:r>
      <w:r>
        <w:rPr/>
        <w:t>Vencido el plazo de cumplimiento del contrato sin que fuesen prestados los servicios o en el caso de rechazo, se intimará su entrega o prestación bajo apercibimiento de rescisión del contrato.</w:t>
      </w:r>
    </w:p>
    <w:p>
      <w:pPr>
        <w:pStyle w:val="BodyText"/>
        <w:spacing w:before="103" w:after="0"/>
        <w:ind w:left="142" w:right="138"/>
        <w:rPr/>
      </w:pPr>
      <w:r>
        <w:rPr/>
        <w:t>En caso de no darse cumplimiento al contrato en los plazos estipulados luego de la</w:t>
      </w:r>
      <w:r>
        <w:rPr>
          <w:spacing w:val="40"/>
        </w:rPr>
        <w:t xml:space="preserve"> </w:t>
      </w:r>
      <w:r>
        <w:rPr/>
        <w:t>intimación se procederá a su rescisión, aplicándose las penalidades previstas por las leyes vigentes en la materia.</w:t>
      </w:r>
    </w:p>
    <w:p>
      <w:pPr>
        <w:pStyle w:val="BodyText"/>
        <w:spacing w:before="258" w:after="0"/>
        <w:ind w:left="142" w:right="137"/>
        <w:rPr/>
      </w:pPr>
      <w:r>
        <w:rPr>
          <w:b/>
        </w:rPr>
        <w:t xml:space="preserve">Artículo 28 - </w:t>
      </w:r>
      <w:r>
        <w:rPr>
          <w:rFonts w:ascii="Verdana" w:hAnsi="Verdana"/>
          <w:b/>
          <w:i/>
          <w:sz w:val="23"/>
        </w:rPr>
        <w:t>Régimen jurídico</w:t>
      </w:r>
      <w:r>
        <w:rPr>
          <w:rFonts w:ascii="Verdana" w:hAnsi="Verdana"/>
          <w:i/>
          <w:sz w:val="23"/>
        </w:rPr>
        <w:t>:</w:t>
      </w:r>
      <w:r>
        <w:rPr>
          <w:rFonts w:ascii="Verdana" w:hAnsi="Verdana"/>
          <w:i/>
          <w:spacing w:val="40"/>
          <w:sz w:val="23"/>
        </w:rPr>
        <w:t xml:space="preserve"> </w:t>
      </w:r>
      <w:r>
        <w:rPr/>
        <w:t>En todo cuanto no esté previsto en los Pliegos de Condiciones Generales y Particulares, sus anexos, aclaraciones y demás documentación que se haya incorporado a los mismos, serán de aplicación - en lo pertinente - las disposiciones de la Ley de Riesgos de Trabajo (24.557), Ley (8706), Decreto - Acuerdo de Gastos y Adquisiciones</w:t>
      </w:r>
      <w:r>
        <w:rPr>
          <w:spacing w:val="-1"/>
        </w:rPr>
        <w:t xml:space="preserve"> </w:t>
      </w:r>
      <w:r>
        <w:rPr/>
        <w:t>(7061), Orgánica de</w:t>
      </w:r>
      <w:r>
        <w:rPr>
          <w:spacing w:val="-1"/>
        </w:rPr>
        <w:t xml:space="preserve"> </w:t>
      </w:r>
      <w:r>
        <w:rPr/>
        <w:t>Municipalidades (1079), sus modificaciones y demás</w:t>
      </w:r>
      <w:r>
        <w:rPr>
          <w:spacing w:val="-1"/>
        </w:rPr>
        <w:t xml:space="preserve"> </w:t>
      </w:r>
      <w:r>
        <w:rPr/>
        <w:t>leyes y reglamentaciones que resulten aplicables y Ley de Convertibilidad 23928 y su Decreto Reglamentario.</w:t>
      </w:r>
      <w:r>
        <w:rPr>
          <w:spacing w:val="40"/>
        </w:rPr>
        <w:t xml:space="preserve"> </w:t>
      </w:r>
      <w:r>
        <w:rPr/>
        <w:t>Regirán también los conceptos doctrinarios en la materia y los principios del Derecho Administrativo Argentino.</w:t>
      </w:r>
    </w:p>
    <w:p>
      <w:pPr>
        <w:pStyle w:val="BodyText"/>
        <w:spacing w:before="254" w:after="0"/>
        <w:ind w:left="142" w:right="138"/>
        <w:rPr/>
      </w:pPr>
      <w:r>
        <w:rPr>
          <w:b/>
        </w:rPr>
        <w:t xml:space="preserve">Artículo 29 - </w:t>
      </w:r>
      <w:r>
        <w:rPr>
          <w:rFonts w:ascii="Verdana" w:hAnsi="Verdana"/>
          <w:b/>
          <w:i/>
          <w:sz w:val="23"/>
        </w:rPr>
        <w:t>Plazos</w:t>
      </w:r>
      <w:r>
        <w:rPr/>
        <w:t xml:space="preserve">: Sólo se tendrán en cuenta los días hábiles administrativos a efectos del cómputo de los plazos fijados por este pliego, salvo norma expresa que dispusiera lo </w:t>
      </w:r>
      <w:r>
        <w:rPr>
          <w:spacing w:val="-2"/>
        </w:rPr>
        <w:t>contrario.</w:t>
      </w:r>
    </w:p>
    <w:p>
      <w:pPr>
        <w:pStyle w:val="BodyText"/>
        <w:spacing w:before="253" w:after="0"/>
        <w:ind w:left="142" w:right="139"/>
        <w:rPr/>
      </w:pPr>
      <w:r>
        <w:rPr>
          <w:b/>
        </w:rPr>
        <w:t xml:space="preserve">Artículo 30 - </w:t>
      </w:r>
      <w:r>
        <w:rPr>
          <w:rFonts w:ascii="Verdana" w:hAnsi="Verdana"/>
          <w:b/>
          <w:i/>
          <w:sz w:val="23"/>
        </w:rPr>
        <w:t>Jurisdicción</w:t>
      </w:r>
      <w:r>
        <w:rPr>
          <w:rFonts w:ascii="Verdana" w:hAnsi="Verdana"/>
          <w:i/>
          <w:sz w:val="23"/>
        </w:rPr>
        <w:t>:</w:t>
      </w:r>
      <w:r>
        <w:rPr>
          <w:rFonts w:ascii="Verdana" w:hAnsi="Verdana"/>
          <w:i/>
          <w:spacing w:val="40"/>
          <w:sz w:val="23"/>
        </w:rPr>
        <w:t xml:space="preserve"> </w:t>
      </w:r>
      <w:r>
        <w:rPr/>
        <w:t>Para cualquier cuestión administrativa o judicial que se suscite, el oferente o adjudicatario deberá someterse a la instancia administrativa municipal previa y, en caso de corresponder, a la jurisdicción de los Tribunales Ordinarios de la Provincia de Mendoza, haciendo renuncia al fuero federal, de excepción y cualquier otro que se creare con posterioridad al acto licitatorio.</w:t>
      </w:r>
    </w:p>
    <w:p>
      <w:pPr>
        <w:pStyle w:val="BodyText"/>
        <w:ind w:left="0" w:right="0"/>
        <w:jc w:val="left"/>
        <w:rPr/>
      </w:pPr>
      <w:r>
        <w:rPr/>
      </w:r>
    </w:p>
    <w:p>
      <w:pPr>
        <w:pStyle w:val="BodyText"/>
        <w:ind w:left="142" w:right="137"/>
        <w:rPr/>
      </w:pPr>
      <w:r>
        <w:rPr>
          <w:b/>
        </w:rPr>
        <w:t xml:space="preserve">Artículo 31 - </w:t>
      </w:r>
      <w:r>
        <w:rPr/>
        <w:t xml:space="preserve">Los vehículos deberán cumplir con todas las exigencias de seguridad establecidas por la Ley de Tránsito y Transporte en vigencia, y garantizar las normales condiciones de funcionamiento. A tal efecto la Municipalidad se reserva el derecho de proceder a rechazar su utilización en caso de detectarse fallas ó incumplimiento de las </w:t>
      </w:r>
      <w:r>
        <w:rPr>
          <w:spacing w:val="-2"/>
        </w:rPr>
        <w:t>normas.</w:t>
      </w:r>
    </w:p>
    <w:p>
      <w:pPr>
        <w:pStyle w:val="BodyText"/>
        <w:spacing w:before="14" w:after="0"/>
        <w:ind w:left="0" w:right="0"/>
        <w:jc w:val="left"/>
        <w:rPr/>
      </w:pPr>
      <w:r>
        <w:rPr/>
      </w:r>
    </w:p>
    <w:p>
      <w:pPr>
        <w:sectPr>
          <w:headerReference w:type="default" r:id="rId25"/>
          <w:headerReference w:type="first" r:id="rId26"/>
          <w:footerReference w:type="default" r:id="rId27"/>
          <w:footerReference w:type="first" r:id="rId28"/>
          <w:type w:val="nextPage"/>
          <w:pgSz w:w="11906" w:h="16838"/>
          <w:pgMar w:left="1559" w:right="992" w:gutter="0" w:header="303" w:top="1960" w:footer="646" w:bottom="901"/>
          <w:pgNumType w:fmt="decimal"/>
          <w:formProt w:val="false"/>
          <w:textDirection w:val="lrTb"/>
          <w:docGrid w:type="default" w:linePitch="100" w:charSpace="4096"/>
        </w:sectPr>
        <w:pStyle w:val="BodyText"/>
        <w:spacing w:before="1" w:after="0"/>
        <w:ind w:left="142" w:right="144"/>
        <w:rPr/>
      </w:pPr>
      <w:r>
        <w:rPr>
          <w:b/>
        </w:rPr>
        <w:t xml:space="preserve">Artículo 32 - </w:t>
      </w:r>
      <w:r>
        <w:rPr/>
        <w:t>El oferente deberá contemplar en su cotización los gastos de combustible, lubricantes, reparaciones, traslado de la unidad y del personal, seguros,</w:t>
      </w:r>
      <w:r>
        <w:rPr>
          <w:spacing w:val="40"/>
        </w:rPr>
        <w:t xml:space="preserve"> </w:t>
      </w:r>
      <w:r>
        <w:rPr/>
        <w:t>como así también todos los impuestos nacionales y/o provinciales que correspondan.</w:t>
      </w:r>
    </w:p>
    <w:p>
      <w:pPr>
        <w:pStyle w:val="BodyText"/>
        <w:spacing w:before="9" w:after="0"/>
        <w:ind w:left="0" w:right="0"/>
        <w:jc w:val="left"/>
        <w:rPr>
          <w:sz w:val="8"/>
        </w:rPr>
      </w:pPr>
      <w:r>
        <w:rPr>
          <w:sz w:val="8"/>
        </w:rPr>
      </w:r>
    </w:p>
    <w:p>
      <w:pPr>
        <w:pStyle w:val="BodyText"/>
        <w:ind w:left="18" w:right="-44"/>
        <w:jc w:val="left"/>
        <w:rPr>
          <w:sz w:val="20"/>
        </w:rPr>
      </w:pPr>
      <w:r>
        <w:rPr/>
        <mc:AlternateContent>
          <mc:Choice Requires="wps">
            <w:drawing>
              <wp:inline distT="0" distB="0" distL="0" distR="0">
                <wp:extent cx="5890260" cy="567055"/>
                <wp:effectExtent l="19050" t="9525" r="5714" b="23495"/>
                <wp:docPr id="37" name="Textbox 12"/>
                <a:graphic xmlns:a="http://schemas.openxmlformats.org/drawingml/2006/main">
                  <a:graphicData uri="http://schemas.microsoft.com/office/word/2010/wordprocessingShape">
                    <wps:wsp>
                      <wps:cNvSpPr/>
                      <wps:spPr>
                        <a:xfrm>
                          <a:off x="0" y="0"/>
                          <a:ext cx="5890320" cy="567000"/>
                        </a:xfrm>
                        <a:prstGeom prst="rect">
                          <a:avLst/>
                        </a:prstGeom>
                        <a:noFill/>
                        <a:ln w="28440">
                          <a:solidFill>
                            <a:srgbClr val="000000"/>
                          </a:solidFill>
                          <a:round/>
                        </a:ln>
                      </wps:spPr>
                      <wps:style>
                        <a:lnRef idx="0"/>
                        <a:fillRef idx="0"/>
                        <a:effectRef idx="0"/>
                        <a:fontRef idx="minor"/>
                      </wps:style>
                      <wps:txbx>
                        <w:txbxContent>
                          <w:p>
                            <w:pPr>
                              <w:pStyle w:val="Contenidodelmarco"/>
                              <w:spacing w:before="283" w:after="0"/>
                              <w:ind w:hanging="0" w:left="0" w:right="0"/>
                              <w:jc w:val="center"/>
                              <w:rPr>
                                <w:rFonts w:ascii="Times New Roman" w:hAnsi="Times New Roman"/>
                                <w:sz w:val="24"/>
                              </w:rPr>
                            </w:pPr>
                            <w:r>
                              <w:rPr>
                                <w:rFonts w:ascii="Times New Roman" w:hAnsi="Times New Roman"/>
                                <w:color w:val="000000"/>
                                <w:sz w:val="24"/>
                              </w:rPr>
                              <w:t>P L I E G</w:t>
                            </w:r>
                            <w:r>
                              <w:rPr>
                                <w:rFonts w:ascii="Times New Roman" w:hAnsi="Times New Roman"/>
                                <w:color w:val="000000"/>
                                <w:spacing w:val="1"/>
                                <w:sz w:val="24"/>
                              </w:rPr>
                              <w:t xml:space="preserve"> </w:t>
                            </w:r>
                            <w:r>
                              <w:rPr>
                                <w:rFonts w:ascii="Times New Roman" w:hAnsi="Times New Roman"/>
                                <w:color w:val="000000"/>
                                <w:sz w:val="24"/>
                              </w:rPr>
                              <w:t>O</w:t>
                            </w:r>
                            <w:r>
                              <w:rPr>
                                <w:rFonts w:ascii="Times New Roman" w:hAnsi="Times New Roman"/>
                                <w:color w:val="000000"/>
                                <w:spacing w:val="30"/>
                                <w:sz w:val="24"/>
                              </w:rPr>
                              <w:t xml:space="preserve">  </w:t>
                            </w:r>
                            <w:r>
                              <w:rPr>
                                <w:rFonts w:ascii="Times New Roman" w:hAnsi="Times New Roman"/>
                                <w:color w:val="000000"/>
                                <w:sz w:val="24"/>
                              </w:rPr>
                              <w:t>D</w:t>
                            </w:r>
                            <w:r>
                              <w:rPr>
                                <w:rFonts w:ascii="Times New Roman" w:hAnsi="Times New Roman"/>
                                <w:color w:val="000000"/>
                                <w:spacing w:val="-3"/>
                                <w:sz w:val="24"/>
                              </w:rPr>
                              <w:t xml:space="preserve"> </w:t>
                            </w:r>
                            <w:r>
                              <w:rPr>
                                <w:rFonts w:ascii="Times New Roman" w:hAnsi="Times New Roman"/>
                                <w:color w:val="000000"/>
                                <w:sz w:val="24"/>
                              </w:rPr>
                              <w:t>E</w:t>
                            </w:r>
                            <w:r>
                              <w:rPr>
                                <w:rFonts w:ascii="Times New Roman" w:hAnsi="Times New Roman"/>
                                <w:color w:val="000000"/>
                                <w:spacing w:val="30"/>
                                <w:sz w:val="24"/>
                              </w:rPr>
                              <w:t xml:space="preserve">  </w:t>
                            </w:r>
                            <w:r>
                              <w:rPr>
                                <w:rFonts w:ascii="Times New Roman" w:hAnsi="Times New Roman"/>
                                <w:color w:val="000000"/>
                                <w:sz w:val="24"/>
                              </w:rPr>
                              <w:t>C</w:t>
                            </w:r>
                            <w:r>
                              <w:rPr>
                                <w:rFonts w:ascii="Times New Roman" w:hAnsi="Times New Roman"/>
                                <w:color w:val="000000"/>
                                <w:spacing w:val="2"/>
                                <w:sz w:val="24"/>
                              </w:rPr>
                              <w:t xml:space="preserve"> </w:t>
                            </w:r>
                            <w:r>
                              <w:rPr>
                                <w:rFonts w:ascii="Times New Roman" w:hAnsi="Times New Roman"/>
                                <w:color w:val="000000"/>
                                <w:sz w:val="24"/>
                              </w:rPr>
                              <w:t>O</w:t>
                            </w:r>
                            <w:r>
                              <w:rPr>
                                <w:rFonts w:ascii="Times New Roman" w:hAnsi="Times New Roman"/>
                                <w:color w:val="000000"/>
                                <w:spacing w:val="-3"/>
                                <w:sz w:val="24"/>
                              </w:rPr>
                              <w:t xml:space="preserve"> </w:t>
                            </w:r>
                            <w:r>
                              <w:rPr>
                                <w:rFonts w:ascii="Times New Roman" w:hAnsi="Times New Roman"/>
                                <w:color w:val="000000"/>
                                <w:sz w:val="24"/>
                              </w:rPr>
                              <w:t>N D</w:t>
                            </w:r>
                            <w:r>
                              <w:rPr>
                                <w:rFonts w:ascii="Times New Roman" w:hAnsi="Times New Roman"/>
                                <w:color w:val="000000"/>
                                <w:spacing w:val="1"/>
                                <w:sz w:val="24"/>
                              </w:rPr>
                              <w:t xml:space="preserve"> </w:t>
                            </w:r>
                            <w:r>
                              <w:rPr>
                                <w:rFonts w:ascii="Times New Roman" w:hAnsi="Times New Roman"/>
                                <w:color w:val="000000"/>
                                <w:sz w:val="24"/>
                              </w:rPr>
                              <w:t>I C I O N E</w:t>
                            </w:r>
                            <w:r>
                              <w:rPr>
                                <w:rFonts w:ascii="Times New Roman" w:hAnsi="Times New Roman"/>
                                <w:color w:val="000000"/>
                                <w:spacing w:val="-3"/>
                                <w:sz w:val="24"/>
                              </w:rPr>
                              <w:t xml:space="preserve"> </w:t>
                            </w:r>
                            <w:r>
                              <w:rPr>
                                <w:rFonts w:ascii="Times New Roman" w:hAnsi="Times New Roman"/>
                                <w:color w:val="000000"/>
                                <w:sz w:val="24"/>
                              </w:rPr>
                              <w:t>S</w:t>
                            </w:r>
                            <w:r>
                              <w:rPr>
                                <w:rFonts w:ascii="Times New Roman" w:hAnsi="Times New Roman"/>
                                <w:color w:val="000000"/>
                                <w:spacing w:val="31"/>
                                <w:sz w:val="24"/>
                              </w:rPr>
                              <w:t xml:space="preserve">  </w:t>
                            </w:r>
                            <w:r>
                              <w:rPr>
                                <w:rFonts w:ascii="Times New Roman" w:hAnsi="Times New Roman"/>
                                <w:color w:val="000000"/>
                                <w:sz w:val="24"/>
                              </w:rPr>
                              <w:t xml:space="preserve">P A R T I C U L A R E </w:t>
                            </w:r>
                            <w:r>
                              <w:rPr>
                                <w:rFonts w:ascii="Times New Roman" w:hAnsi="Times New Roman"/>
                                <w:color w:val="000000"/>
                                <w:spacing w:val="-10"/>
                                <w:sz w:val="24"/>
                              </w:rPr>
                              <w:t>S</w:t>
                            </w:r>
                          </w:p>
                        </w:txbxContent>
                      </wps:txbx>
                      <wps:bodyPr lIns="0" rIns="0" tIns="0" bIns="0" anchor="t">
                        <a:noAutofit/>
                      </wps:bodyPr>
                    </wps:wsp>
                  </a:graphicData>
                </a:graphic>
              </wp:inline>
            </w:drawing>
          </mc:Choice>
          <mc:Fallback>
            <w:pict>
              <v:rect id="shape_0" ID="Textbox 12" path="m0,0l-2147483645,0l-2147483645,-2147483646l0,-2147483646xe" stroked="t" o:allowincell="f" style="position:absolute;margin-left:0pt;margin-top:-47.3pt;width:463.75pt;height:44.6pt;mso-wrap-style:square;v-text-anchor:top;mso-position-vertical:top">
                <v:fill o:detectmouseclick="t" on="false"/>
                <v:stroke color="black" weight="28440" joinstyle="round" endcap="flat"/>
                <v:textbox>
                  <w:txbxContent>
                    <w:p>
                      <w:pPr>
                        <w:pStyle w:val="Contenidodelmarco"/>
                        <w:spacing w:before="283" w:after="0"/>
                        <w:ind w:hanging="0" w:left="0" w:right="0"/>
                        <w:jc w:val="center"/>
                        <w:rPr>
                          <w:rFonts w:ascii="Times New Roman" w:hAnsi="Times New Roman"/>
                          <w:sz w:val="24"/>
                        </w:rPr>
                      </w:pPr>
                      <w:r>
                        <w:rPr>
                          <w:rFonts w:ascii="Times New Roman" w:hAnsi="Times New Roman"/>
                          <w:color w:val="000000"/>
                          <w:sz w:val="24"/>
                        </w:rPr>
                        <w:t>P L I E G</w:t>
                      </w:r>
                      <w:r>
                        <w:rPr>
                          <w:rFonts w:ascii="Times New Roman" w:hAnsi="Times New Roman"/>
                          <w:color w:val="000000"/>
                          <w:spacing w:val="1"/>
                          <w:sz w:val="24"/>
                        </w:rPr>
                        <w:t xml:space="preserve"> </w:t>
                      </w:r>
                      <w:r>
                        <w:rPr>
                          <w:rFonts w:ascii="Times New Roman" w:hAnsi="Times New Roman"/>
                          <w:color w:val="000000"/>
                          <w:sz w:val="24"/>
                        </w:rPr>
                        <w:t>O</w:t>
                      </w:r>
                      <w:r>
                        <w:rPr>
                          <w:rFonts w:ascii="Times New Roman" w:hAnsi="Times New Roman"/>
                          <w:color w:val="000000"/>
                          <w:spacing w:val="30"/>
                          <w:sz w:val="24"/>
                        </w:rPr>
                        <w:t xml:space="preserve">  </w:t>
                      </w:r>
                      <w:r>
                        <w:rPr>
                          <w:rFonts w:ascii="Times New Roman" w:hAnsi="Times New Roman"/>
                          <w:color w:val="000000"/>
                          <w:sz w:val="24"/>
                        </w:rPr>
                        <w:t>D</w:t>
                      </w:r>
                      <w:r>
                        <w:rPr>
                          <w:rFonts w:ascii="Times New Roman" w:hAnsi="Times New Roman"/>
                          <w:color w:val="000000"/>
                          <w:spacing w:val="-3"/>
                          <w:sz w:val="24"/>
                        </w:rPr>
                        <w:t xml:space="preserve"> </w:t>
                      </w:r>
                      <w:r>
                        <w:rPr>
                          <w:rFonts w:ascii="Times New Roman" w:hAnsi="Times New Roman"/>
                          <w:color w:val="000000"/>
                          <w:sz w:val="24"/>
                        </w:rPr>
                        <w:t>E</w:t>
                      </w:r>
                      <w:r>
                        <w:rPr>
                          <w:rFonts w:ascii="Times New Roman" w:hAnsi="Times New Roman"/>
                          <w:color w:val="000000"/>
                          <w:spacing w:val="30"/>
                          <w:sz w:val="24"/>
                        </w:rPr>
                        <w:t xml:space="preserve">  </w:t>
                      </w:r>
                      <w:r>
                        <w:rPr>
                          <w:rFonts w:ascii="Times New Roman" w:hAnsi="Times New Roman"/>
                          <w:color w:val="000000"/>
                          <w:sz w:val="24"/>
                        </w:rPr>
                        <w:t>C</w:t>
                      </w:r>
                      <w:r>
                        <w:rPr>
                          <w:rFonts w:ascii="Times New Roman" w:hAnsi="Times New Roman"/>
                          <w:color w:val="000000"/>
                          <w:spacing w:val="2"/>
                          <w:sz w:val="24"/>
                        </w:rPr>
                        <w:t xml:space="preserve"> </w:t>
                      </w:r>
                      <w:r>
                        <w:rPr>
                          <w:rFonts w:ascii="Times New Roman" w:hAnsi="Times New Roman"/>
                          <w:color w:val="000000"/>
                          <w:sz w:val="24"/>
                        </w:rPr>
                        <w:t>O</w:t>
                      </w:r>
                      <w:r>
                        <w:rPr>
                          <w:rFonts w:ascii="Times New Roman" w:hAnsi="Times New Roman"/>
                          <w:color w:val="000000"/>
                          <w:spacing w:val="-3"/>
                          <w:sz w:val="24"/>
                        </w:rPr>
                        <w:t xml:space="preserve"> </w:t>
                      </w:r>
                      <w:r>
                        <w:rPr>
                          <w:rFonts w:ascii="Times New Roman" w:hAnsi="Times New Roman"/>
                          <w:color w:val="000000"/>
                          <w:sz w:val="24"/>
                        </w:rPr>
                        <w:t>N D</w:t>
                      </w:r>
                      <w:r>
                        <w:rPr>
                          <w:rFonts w:ascii="Times New Roman" w:hAnsi="Times New Roman"/>
                          <w:color w:val="000000"/>
                          <w:spacing w:val="1"/>
                          <w:sz w:val="24"/>
                        </w:rPr>
                        <w:t xml:space="preserve"> </w:t>
                      </w:r>
                      <w:r>
                        <w:rPr>
                          <w:rFonts w:ascii="Times New Roman" w:hAnsi="Times New Roman"/>
                          <w:color w:val="000000"/>
                          <w:sz w:val="24"/>
                        </w:rPr>
                        <w:t>I C I O N E</w:t>
                      </w:r>
                      <w:r>
                        <w:rPr>
                          <w:rFonts w:ascii="Times New Roman" w:hAnsi="Times New Roman"/>
                          <w:color w:val="000000"/>
                          <w:spacing w:val="-3"/>
                          <w:sz w:val="24"/>
                        </w:rPr>
                        <w:t xml:space="preserve"> </w:t>
                      </w:r>
                      <w:r>
                        <w:rPr>
                          <w:rFonts w:ascii="Times New Roman" w:hAnsi="Times New Roman"/>
                          <w:color w:val="000000"/>
                          <w:sz w:val="24"/>
                        </w:rPr>
                        <w:t>S</w:t>
                      </w:r>
                      <w:r>
                        <w:rPr>
                          <w:rFonts w:ascii="Times New Roman" w:hAnsi="Times New Roman"/>
                          <w:color w:val="000000"/>
                          <w:spacing w:val="31"/>
                          <w:sz w:val="24"/>
                        </w:rPr>
                        <w:t xml:space="preserve">  </w:t>
                      </w:r>
                      <w:r>
                        <w:rPr>
                          <w:rFonts w:ascii="Times New Roman" w:hAnsi="Times New Roman"/>
                          <w:color w:val="000000"/>
                          <w:sz w:val="24"/>
                        </w:rPr>
                        <w:t xml:space="preserve">P A R T I C U L A R E </w:t>
                      </w:r>
                      <w:r>
                        <w:rPr>
                          <w:rFonts w:ascii="Times New Roman" w:hAnsi="Times New Roman"/>
                          <w:color w:val="000000"/>
                          <w:spacing w:val="-10"/>
                          <w:sz w:val="24"/>
                        </w:rPr>
                        <w:t>S</w:t>
                      </w:r>
                    </w:p>
                  </w:txbxContent>
                </v:textbox>
                <w10:wrap type="square"/>
              </v:rect>
            </w:pict>
          </mc:Fallback>
        </mc:AlternateContent>
      </w:r>
    </w:p>
    <w:p>
      <w:pPr>
        <w:pStyle w:val="BodyText"/>
        <w:ind w:left="142" w:right="139"/>
        <w:rPr/>
      </w:pPr>
      <w:r>
        <w:rPr>
          <w:b/>
        </w:rPr>
        <w:t>Artículo 1 -</w:t>
      </w:r>
      <w:r>
        <w:rPr>
          <w:b/>
          <w:spacing w:val="40"/>
        </w:rPr>
        <w:t xml:space="preserve"> </w:t>
      </w:r>
      <w:r>
        <w:rPr>
          <w:rFonts w:ascii="Verdana" w:hAnsi="Verdana"/>
          <w:b/>
          <w:i/>
          <w:sz w:val="23"/>
        </w:rPr>
        <w:t xml:space="preserve">Objeto: </w:t>
      </w:r>
      <w:r>
        <w:rPr/>
        <w:t>La presente Licitación tiene por objeto la CONTRATACIÓN DE SERVICIO DE TRANSPORTE P/ACTO 25 DE MAYO, de acuerdo el Expte. Nº 6179/2025</w:t>
      </w:r>
      <w:r>
        <w:rPr>
          <w:spacing w:val="80"/>
        </w:rPr>
        <w:t xml:space="preserve"> </w:t>
      </w:r>
      <w:r>
        <w:rPr/>
        <w:t>-</w:t>
      </w:r>
      <w:r>
        <w:rPr>
          <w:spacing w:val="40"/>
        </w:rPr>
        <w:t xml:space="preserve"> </w:t>
      </w:r>
      <w:r>
        <w:rPr/>
        <w:t>Res. Nº 519/2025.</w:t>
      </w:r>
    </w:p>
    <w:p>
      <w:pPr>
        <w:pStyle w:val="Normal"/>
        <w:spacing w:before="212" w:after="0"/>
        <w:ind w:hanging="0" w:left="142" w:right="139"/>
        <w:jc w:val="both"/>
        <w:rPr>
          <w:sz w:val="22"/>
        </w:rPr>
      </w:pPr>
      <w:r>
        <w:rPr>
          <w:b/>
          <w:sz w:val="22"/>
        </w:rPr>
        <w:t>Artículo</w:t>
      </w:r>
      <w:r>
        <w:rPr>
          <w:b/>
          <w:spacing w:val="-4"/>
          <w:sz w:val="22"/>
        </w:rPr>
        <w:t xml:space="preserve"> </w:t>
      </w:r>
      <w:r>
        <w:rPr>
          <w:b/>
          <w:sz w:val="22"/>
        </w:rPr>
        <w:t>2</w:t>
      </w:r>
      <w:r>
        <w:rPr>
          <w:b/>
          <w:spacing w:val="-4"/>
          <w:sz w:val="22"/>
        </w:rPr>
        <w:t xml:space="preserve"> </w:t>
      </w:r>
      <w:r>
        <w:rPr>
          <w:b/>
          <w:sz w:val="22"/>
        </w:rPr>
        <w:t>–</w:t>
      </w:r>
      <w:r>
        <w:rPr>
          <w:b/>
          <w:spacing w:val="-4"/>
          <w:sz w:val="22"/>
        </w:rPr>
        <w:t xml:space="preserve"> </w:t>
      </w:r>
      <w:r>
        <w:rPr>
          <w:rFonts w:ascii="Verdana" w:hAnsi="Verdana"/>
          <w:b/>
          <w:i/>
          <w:sz w:val="23"/>
        </w:rPr>
        <w:t>Fecha</w:t>
      </w:r>
      <w:r>
        <w:rPr>
          <w:rFonts w:ascii="Verdana" w:hAnsi="Verdana"/>
          <w:b/>
          <w:i/>
          <w:spacing w:val="-18"/>
          <w:sz w:val="23"/>
        </w:rPr>
        <w:t xml:space="preserve"> </w:t>
      </w:r>
      <w:r>
        <w:rPr>
          <w:rFonts w:ascii="Verdana" w:hAnsi="Verdana"/>
          <w:b/>
          <w:i/>
          <w:sz w:val="23"/>
        </w:rPr>
        <w:t>y</w:t>
      </w:r>
      <w:r>
        <w:rPr>
          <w:rFonts w:ascii="Verdana" w:hAnsi="Verdana"/>
          <w:b/>
          <w:i/>
          <w:spacing w:val="-20"/>
          <w:sz w:val="23"/>
        </w:rPr>
        <w:t xml:space="preserve"> </w:t>
      </w:r>
      <w:r>
        <w:rPr>
          <w:rFonts w:ascii="Verdana" w:hAnsi="Verdana"/>
          <w:b/>
          <w:i/>
          <w:sz w:val="23"/>
        </w:rPr>
        <w:t>hora</w:t>
      </w:r>
      <w:r>
        <w:rPr>
          <w:rFonts w:ascii="Verdana" w:hAnsi="Verdana"/>
          <w:b/>
          <w:i/>
          <w:spacing w:val="-18"/>
          <w:sz w:val="23"/>
        </w:rPr>
        <w:t xml:space="preserve"> </w:t>
      </w:r>
      <w:r>
        <w:rPr>
          <w:rFonts w:ascii="Verdana" w:hAnsi="Verdana"/>
          <w:b/>
          <w:i/>
          <w:sz w:val="23"/>
        </w:rPr>
        <w:t>de</w:t>
      </w:r>
      <w:r>
        <w:rPr>
          <w:rFonts w:ascii="Verdana" w:hAnsi="Verdana"/>
          <w:b/>
          <w:i/>
          <w:spacing w:val="-18"/>
          <w:sz w:val="23"/>
        </w:rPr>
        <w:t xml:space="preserve"> </w:t>
      </w:r>
      <w:r>
        <w:rPr>
          <w:rFonts w:ascii="Verdana" w:hAnsi="Verdana"/>
          <w:b/>
          <w:i/>
          <w:sz w:val="23"/>
        </w:rPr>
        <w:t>apertura:</w:t>
      </w:r>
      <w:r>
        <w:rPr>
          <w:rFonts w:ascii="Verdana" w:hAnsi="Verdana"/>
          <w:b/>
          <w:i/>
          <w:spacing w:val="40"/>
          <w:sz w:val="23"/>
        </w:rPr>
        <w:t xml:space="preserve"> </w:t>
      </w:r>
      <w:r>
        <w:rPr>
          <w:sz w:val="22"/>
        </w:rPr>
        <w:t>Se</w:t>
      </w:r>
      <w:r>
        <w:rPr>
          <w:spacing w:val="-5"/>
          <w:sz w:val="22"/>
        </w:rPr>
        <w:t xml:space="preserve"> </w:t>
      </w:r>
      <w:r>
        <w:rPr>
          <w:sz w:val="22"/>
        </w:rPr>
        <w:t>fija</w:t>
      </w:r>
      <w:r>
        <w:rPr>
          <w:spacing w:val="-3"/>
          <w:sz w:val="22"/>
        </w:rPr>
        <w:t xml:space="preserve"> </w:t>
      </w:r>
      <w:r>
        <w:rPr>
          <w:sz w:val="22"/>
        </w:rPr>
        <w:t>el</w:t>
      </w:r>
      <w:r>
        <w:rPr>
          <w:spacing w:val="-6"/>
          <w:sz w:val="22"/>
        </w:rPr>
        <w:t xml:space="preserve"> </w:t>
      </w:r>
      <w:r>
        <w:rPr>
          <w:sz w:val="22"/>
        </w:rPr>
        <w:t>día</w:t>
      </w:r>
      <w:r>
        <w:rPr>
          <w:spacing w:val="-6"/>
          <w:sz w:val="22"/>
        </w:rPr>
        <w:t xml:space="preserve"> 21 </w:t>
      </w:r>
      <w:r>
        <w:rPr>
          <w:sz w:val="22"/>
        </w:rPr>
        <w:t>de</w:t>
      </w:r>
      <w:r>
        <w:rPr>
          <w:spacing w:val="-7"/>
          <w:sz w:val="22"/>
        </w:rPr>
        <w:t xml:space="preserve"> </w:t>
      </w:r>
      <w:r>
        <w:rPr>
          <w:sz w:val="22"/>
        </w:rPr>
        <w:t>Mayo</w:t>
      </w:r>
      <w:r>
        <w:rPr>
          <w:spacing w:val="-6"/>
          <w:sz w:val="22"/>
        </w:rPr>
        <w:t xml:space="preserve"> </w:t>
      </w:r>
      <w:r>
        <w:rPr>
          <w:sz w:val="22"/>
        </w:rPr>
        <w:t>de</w:t>
      </w:r>
      <w:r>
        <w:rPr>
          <w:spacing w:val="-5"/>
          <w:sz w:val="22"/>
        </w:rPr>
        <w:t xml:space="preserve"> </w:t>
      </w:r>
      <w:r>
        <w:rPr>
          <w:sz w:val="22"/>
        </w:rPr>
        <w:t>2.025</w:t>
      </w:r>
      <w:r>
        <w:rPr>
          <w:spacing w:val="-5"/>
          <w:sz w:val="22"/>
        </w:rPr>
        <w:t xml:space="preserve"> </w:t>
      </w:r>
      <w:r>
        <w:rPr>
          <w:sz w:val="22"/>
        </w:rPr>
        <w:t>a</w:t>
      </w:r>
      <w:r>
        <w:rPr>
          <w:spacing w:val="-6"/>
          <w:sz w:val="22"/>
        </w:rPr>
        <w:t xml:space="preserve"> </w:t>
      </w:r>
      <w:r>
        <w:rPr>
          <w:sz w:val="22"/>
        </w:rPr>
        <w:t>las</w:t>
      </w:r>
      <w:r>
        <w:rPr>
          <w:spacing w:val="-7"/>
          <w:sz w:val="22"/>
        </w:rPr>
        <w:t xml:space="preserve"> </w:t>
      </w:r>
      <w:r>
        <w:rPr>
          <w:sz w:val="22"/>
        </w:rPr>
        <w:t xml:space="preserve">09:00 horas para el acto de apertura de las propuestas, en la Oficina de Licitaciones de la Municipalidad de Lavalle, Fray Luis Beltrán 37, 1º piso, Villa Tulumaya (Lavalle), </w:t>
      </w:r>
      <w:r>
        <w:rPr>
          <w:b/>
          <w:sz w:val="22"/>
        </w:rPr>
        <w:t>no recibiéndose ninguna propuesta pasada la hora establecida</w:t>
      </w:r>
      <w:r>
        <w:rPr>
          <w:sz w:val="22"/>
        </w:rPr>
        <w:t>.</w:t>
      </w:r>
    </w:p>
    <w:p>
      <w:pPr>
        <w:pStyle w:val="BodyText"/>
        <w:spacing w:lineRule="auto" w:line="235" w:before="261" w:after="0"/>
        <w:ind w:left="142" w:right="137"/>
        <w:rPr/>
      </w:pPr>
      <w:r>
        <w:rPr>
          <w:b/>
        </w:rPr>
        <w:t xml:space="preserve">Artículo 3 - </w:t>
      </w:r>
      <w:r>
        <w:rPr>
          <w:rFonts w:ascii="Verdana" w:hAnsi="Verdana"/>
          <w:b/>
          <w:i/>
          <w:sz w:val="23"/>
        </w:rPr>
        <w:t xml:space="preserve">Descripción: </w:t>
      </w:r>
      <w:r>
        <w:rPr/>
        <w:t>Los ítems a cotizar</w:t>
      </w:r>
      <w:r>
        <w:rPr>
          <w:spacing w:val="40"/>
        </w:rPr>
        <w:t xml:space="preserve"> </w:t>
      </w:r>
      <w:r>
        <w:rPr/>
        <w:t>se detallan en el formulario de cotización que forma parte de los presentes pliegos.</w:t>
      </w:r>
    </w:p>
    <w:p>
      <w:pPr>
        <w:pStyle w:val="Normal"/>
        <w:spacing w:lineRule="auto" w:line="228" w:before="265" w:after="0"/>
        <w:ind w:hanging="0" w:left="142" w:right="138"/>
        <w:jc w:val="both"/>
        <w:rPr>
          <w:sz w:val="22"/>
        </w:rPr>
      </w:pPr>
      <w:r>
        <w:rPr>
          <w:b/>
          <w:sz w:val="22"/>
        </w:rPr>
        <w:t xml:space="preserve">Artículo 4 – </w:t>
      </w:r>
      <w:r>
        <w:rPr>
          <w:rFonts w:ascii="Verdana" w:hAnsi="Verdana"/>
          <w:b/>
          <w:i/>
          <w:sz w:val="23"/>
        </w:rPr>
        <w:t>Valor</w:t>
      </w:r>
      <w:r>
        <w:rPr>
          <w:rFonts w:ascii="Verdana" w:hAnsi="Verdana"/>
          <w:b/>
          <w:i/>
          <w:spacing w:val="-7"/>
          <w:sz w:val="23"/>
        </w:rPr>
        <w:t xml:space="preserve"> </w:t>
      </w:r>
      <w:r>
        <w:rPr>
          <w:rFonts w:ascii="Verdana" w:hAnsi="Verdana"/>
          <w:b/>
          <w:i/>
          <w:sz w:val="23"/>
        </w:rPr>
        <w:t>de</w:t>
      </w:r>
      <w:r>
        <w:rPr>
          <w:rFonts w:ascii="Verdana" w:hAnsi="Verdana"/>
          <w:b/>
          <w:i/>
          <w:spacing w:val="-6"/>
          <w:sz w:val="23"/>
        </w:rPr>
        <w:t xml:space="preserve"> </w:t>
      </w:r>
      <w:r>
        <w:rPr>
          <w:rFonts w:ascii="Verdana" w:hAnsi="Verdana"/>
          <w:b/>
          <w:i/>
          <w:sz w:val="23"/>
        </w:rPr>
        <w:t>los</w:t>
      </w:r>
      <w:r>
        <w:rPr>
          <w:rFonts w:ascii="Verdana" w:hAnsi="Verdana"/>
          <w:b/>
          <w:i/>
          <w:spacing w:val="-6"/>
          <w:sz w:val="23"/>
        </w:rPr>
        <w:t xml:space="preserve"> </w:t>
      </w:r>
      <w:r>
        <w:rPr>
          <w:rFonts w:ascii="Verdana" w:hAnsi="Verdana"/>
          <w:b/>
          <w:i/>
          <w:sz w:val="23"/>
        </w:rPr>
        <w:t>Pliegos:</w:t>
      </w:r>
      <w:r>
        <w:rPr>
          <w:rFonts w:ascii="Verdana" w:hAnsi="Verdana"/>
          <w:b/>
          <w:i/>
          <w:spacing w:val="-3"/>
          <w:sz w:val="23"/>
        </w:rPr>
        <w:t xml:space="preserve"> </w:t>
      </w:r>
      <w:r>
        <w:rPr>
          <w:sz w:val="22"/>
        </w:rPr>
        <w:t xml:space="preserve">El valor de los presentes pliegos queda fijado en la </w:t>
      </w:r>
      <w:r>
        <w:rPr>
          <w:spacing w:val="-2"/>
          <w:sz w:val="22"/>
        </w:rPr>
        <w:t>suma</w:t>
      </w:r>
      <w:r>
        <w:rPr>
          <w:spacing w:val="-16"/>
          <w:sz w:val="22"/>
        </w:rPr>
        <w:t xml:space="preserve"> </w:t>
      </w:r>
      <w:r>
        <w:rPr>
          <w:spacing w:val="-2"/>
          <w:sz w:val="22"/>
        </w:rPr>
        <w:t>de</w:t>
      </w:r>
      <w:r>
        <w:rPr>
          <w:spacing w:val="-15"/>
          <w:sz w:val="22"/>
        </w:rPr>
        <w:t xml:space="preserve"> </w:t>
      </w:r>
      <w:r>
        <w:rPr>
          <w:spacing w:val="-2"/>
          <w:sz w:val="22"/>
        </w:rPr>
        <w:t>$</w:t>
      </w:r>
      <w:r>
        <w:rPr>
          <w:spacing w:val="-9"/>
          <w:sz w:val="22"/>
        </w:rPr>
        <w:t xml:space="preserve"> </w:t>
      </w:r>
      <w:r>
        <w:rPr>
          <w:rFonts w:ascii="Verdana" w:hAnsi="Verdana"/>
          <w:i w:val="false"/>
          <w:iCs w:val="false"/>
          <w:spacing w:val="-2"/>
          <w:sz w:val="23"/>
        </w:rPr>
        <w:t>50.000,00</w:t>
      </w:r>
      <w:r>
        <w:rPr>
          <w:rFonts w:ascii="Verdana" w:hAnsi="Verdana"/>
          <w:i w:val="false"/>
          <w:iCs w:val="false"/>
          <w:spacing w:val="-19"/>
          <w:sz w:val="23"/>
        </w:rPr>
        <w:t xml:space="preserve"> </w:t>
      </w:r>
      <w:r>
        <w:rPr>
          <w:rFonts w:ascii="Verdana" w:hAnsi="Verdana"/>
          <w:i w:val="false"/>
          <w:iCs w:val="false"/>
          <w:spacing w:val="-2"/>
          <w:sz w:val="23"/>
        </w:rPr>
        <w:t>(Pesos:</w:t>
      </w:r>
      <w:r>
        <w:rPr>
          <w:rFonts w:ascii="Verdana" w:hAnsi="Verdana"/>
          <w:i w:val="false"/>
          <w:iCs w:val="false"/>
          <w:spacing w:val="-18"/>
          <w:sz w:val="23"/>
        </w:rPr>
        <w:t xml:space="preserve"> </w:t>
      </w:r>
      <w:r>
        <w:rPr>
          <w:rFonts w:ascii="Verdana" w:hAnsi="Verdana"/>
          <w:i w:val="false"/>
          <w:iCs w:val="false"/>
          <w:spacing w:val="-2"/>
          <w:sz w:val="23"/>
        </w:rPr>
        <w:t>CINCUENTA</w:t>
      </w:r>
      <w:r>
        <w:rPr>
          <w:rFonts w:ascii="Verdana" w:hAnsi="Verdana"/>
          <w:i w:val="false"/>
          <w:iCs w:val="false"/>
          <w:spacing w:val="-18"/>
          <w:sz w:val="23"/>
        </w:rPr>
        <w:t xml:space="preserve"> </w:t>
      </w:r>
      <w:r>
        <w:rPr>
          <w:rFonts w:ascii="Verdana" w:hAnsi="Verdana"/>
          <w:i w:val="false"/>
          <w:iCs w:val="false"/>
          <w:spacing w:val="-2"/>
          <w:sz w:val="23"/>
        </w:rPr>
        <w:t>MIL</w:t>
      </w:r>
      <w:r>
        <w:rPr>
          <w:rFonts w:ascii="Verdana" w:hAnsi="Verdana"/>
          <w:i w:val="false"/>
          <w:iCs w:val="false"/>
          <w:spacing w:val="-18"/>
          <w:sz w:val="23"/>
        </w:rPr>
        <w:t xml:space="preserve"> </w:t>
      </w:r>
      <w:r>
        <w:rPr>
          <w:rFonts w:ascii="Verdana" w:hAnsi="Verdana"/>
          <w:i w:val="false"/>
          <w:iCs w:val="false"/>
          <w:spacing w:val="-2"/>
          <w:sz w:val="23"/>
        </w:rPr>
        <w:t>CON</w:t>
      </w:r>
      <w:r>
        <w:rPr>
          <w:rFonts w:ascii="Verdana" w:hAnsi="Verdana"/>
          <w:i w:val="false"/>
          <w:iCs w:val="false"/>
          <w:spacing w:val="-19"/>
          <w:sz w:val="23"/>
        </w:rPr>
        <w:t xml:space="preserve"> </w:t>
      </w:r>
      <w:r>
        <w:rPr>
          <w:rFonts w:ascii="Verdana" w:hAnsi="Verdana"/>
          <w:i w:val="false"/>
          <w:iCs w:val="false"/>
          <w:spacing w:val="-2"/>
          <w:sz w:val="23"/>
        </w:rPr>
        <w:t>00/100)</w:t>
      </w:r>
      <w:r>
        <w:rPr>
          <w:rFonts w:ascii="Verdana" w:hAnsi="Verdana"/>
          <w:i w:val="false"/>
          <w:iCs w:val="false"/>
          <w:spacing w:val="-18"/>
          <w:sz w:val="23"/>
        </w:rPr>
        <w:t xml:space="preserve"> </w:t>
      </w:r>
      <w:r>
        <w:rPr>
          <w:spacing w:val="-2"/>
          <w:sz w:val="22"/>
        </w:rPr>
        <w:t>y</w:t>
      </w:r>
      <w:r>
        <w:rPr>
          <w:spacing w:val="-9"/>
          <w:sz w:val="22"/>
        </w:rPr>
        <w:t xml:space="preserve"> </w:t>
      </w:r>
      <w:r>
        <w:rPr>
          <w:spacing w:val="-2"/>
          <w:sz w:val="22"/>
        </w:rPr>
        <w:t>se</w:t>
      </w:r>
      <w:r>
        <w:rPr>
          <w:spacing w:val="-8"/>
          <w:sz w:val="22"/>
        </w:rPr>
        <w:t xml:space="preserve"> </w:t>
      </w:r>
      <w:r>
        <w:rPr>
          <w:spacing w:val="-2"/>
          <w:sz w:val="22"/>
        </w:rPr>
        <w:t>podrán</w:t>
      </w:r>
      <w:r>
        <w:rPr>
          <w:spacing w:val="-10"/>
          <w:sz w:val="22"/>
        </w:rPr>
        <w:t xml:space="preserve"> </w:t>
      </w:r>
      <w:r>
        <w:rPr>
          <w:spacing w:val="-2"/>
          <w:sz w:val="22"/>
        </w:rPr>
        <w:t>adquirir</w:t>
      </w:r>
      <w:r>
        <w:rPr>
          <w:spacing w:val="-9"/>
          <w:sz w:val="22"/>
        </w:rPr>
        <w:t xml:space="preserve"> </w:t>
      </w:r>
      <w:r>
        <w:rPr>
          <w:spacing w:val="-2"/>
          <w:sz w:val="22"/>
        </w:rPr>
        <w:t>en</w:t>
      </w:r>
      <w:r>
        <w:rPr>
          <w:spacing w:val="-9"/>
          <w:sz w:val="22"/>
        </w:rPr>
        <w:t xml:space="preserve"> </w:t>
      </w:r>
      <w:r>
        <w:rPr>
          <w:spacing w:val="-2"/>
          <w:sz w:val="22"/>
        </w:rPr>
        <w:t xml:space="preserve">la </w:t>
      </w:r>
      <w:r>
        <w:rPr>
          <w:sz w:val="22"/>
        </w:rPr>
        <w:t>Tesorería Municipal hasta las 12:00 horas del día 20 de Mayo de 2.025.</w:t>
      </w:r>
    </w:p>
    <w:p>
      <w:pPr>
        <w:pStyle w:val="BodyText"/>
        <w:spacing w:before="14" w:after="0"/>
        <w:ind w:left="0" w:right="0"/>
        <w:jc w:val="left"/>
        <w:rPr/>
      </w:pPr>
      <w:r>
        <w:rPr/>
      </w:r>
    </w:p>
    <w:p>
      <w:pPr>
        <w:pStyle w:val="Normal"/>
        <w:spacing w:before="0" w:after="0"/>
        <w:ind w:hanging="0" w:left="142" w:right="144"/>
        <w:jc w:val="both"/>
        <w:rPr>
          <w:sz w:val="22"/>
        </w:rPr>
      </w:pPr>
      <w:r>
        <w:rPr>
          <w:b/>
          <w:sz w:val="22"/>
        </w:rPr>
        <w:t>Artículo 5</w:t>
      </w:r>
      <w:r>
        <w:rPr>
          <w:sz w:val="22"/>
        </w:rPr>
        <w:t xml:space="preserve">- </w:t>
      </w:r>
      <w:r>
        <w:rPr>
          <w:b/>
          <w:sz w:val="22"/>
        </w:rPr>
        <w:t xml:space="preserve">Documentación de los vehículos: </w:t>
      </w:r>
      <w:r>
        <w:rPr>
          <w:sz w:val="22"/>
        </w:rPr>
        <w:t>Los oferentes deberán presentar la siguiente documentación:</w:t>
      </w:r>
    </w:p>
    <w:p>
      <w:pPr>
        <w:pStyle w:val="ListParagraph"/>
        <w:numPr>
          <w:ilvl w:val="1"/>
          <w:numId w:val="2"/>
        </w:numPr>
        <w:tabs>
          <w:tab w:val="clear" w:pos="720"/>
          <w:tab w:val="left" w:pos="992" w:leader="none"/>
          <w:tab w:val="left" w:pos="994" w:leader="none"/>
        </w:tabs>
        <w:spacing w:lineRule="auto" w:line="240" w:before="0" w:after="0"/>
        <w:ind w:hanging="399" w:left="994" w:right="146"/>
        <w:jc w:val="both"/>
        <w:rPr>
          <w:sz w:val="22"/>
        </w:rPr>
      </w:pPr>
      <w:r>
        <w:rPr>
          <w:sz w:val="22"/>
        </w:rPr>
        <w:t>Comprobante de póliza de seguros o constancia de cobertura contra tercero y terceros transportados librada</w:t>
      </w:r>
      <w:r>
        <w:rPr>
          <w:spacing w:val="40"/>
          <w:sz w:val="22"/>
        </w:rPr>
        <w:t xml:space="preserve"> </w:t>
      </w:r>
      <w:r>
        <w:rPr>
          <w:sz w:val="22"/>
        </w:rPr>
        <w:t>a favor de las unidades ofrecidas</w:t>
      </w:r>
      <w:r>
        <w:rPr>
          <w:spacing w:val="40"/>
          <w:sz w:val="22"/>
        </w:rPr>
        <w:t xml:space="preserve"> </w:t>
      </w:r>
      <w:r>
        <w:rPr>
          <w:sz w:val="22"/>
        </w:rPr>
        <w:t xml:space="preserve">y comprobante de </w:t>
      </w:r>
      <w:r>
        <w:rPr>
          <w:spacing w:val="-2"/>
          <w:sz w:val="22"/>
        </w:rPr>
        <w:t>pago;</w:t>
      </w:r>
    </w:p>
    <w:p>
      <w:pPr>
        <w:pStyle w:val="ListParagraph"/>
        <w:numPr>
          <w:ilvl w:val="1"/>
          <w:numId w:val="2"/>
        </w:numPr>
        <w:tabs>
          <w:tab w:val="clear" w:pos="720"/>
          <w:tab w:val="left" w:pos="994" w:leader="none"/>
        </w:tabs>
        <w:spacing w:lineRule="exact" w:line="269" w:before="1" w:after="0"/>
        <w:ind w:hanging="398" w:left="994" w:right="0"/>
        <w:jc w:val="left"/>
        <w:rPr>
          <w:sz w:val="22"/>
        </w:rPr>
      </w:pPr>
      <w:r>
        <w:rPr>
          <w:sz w:val="22"/>
        </w:rPr>
        <w:t>Comprobante</w:t>
      </w:r>
      <w:r>
        <w:rPr>
          <w:spacing w:val="-5"/>
          <w:sz w:val="22"/>
        </w:rPr>
        <w:t xml:space="preserve"> </w:t>
      </w:r>
      <w:r>
        <w:rPr>
          <w:sz w:val="22"/>
        </w:rPr>
        <w:t>de</w:t>
      </w:r>
      <w:r>
        <w:rPr>
          <w:spacing w:val="-6"/>
          <w:sz w:val="22"/>
        </w:rPr>
        <w:t xml:space="preserve"> </w:t>
      </w:r>
      <w:r>
        <w:rPr>
          <w:sz w:val="22"/>
        </w:rPr>
        <w:t>desinfección</w:t>
      </w:r>
      <w:r>
        <w:rPr>
          <w:spacing w:val="-4"/>
          <w:sz w:val="22"/>
        </w:rPr>
        <w:t xml:space="preserve"> </w:t>
      </w:r>
      <w:r>
        <w:rPr>
          <w:sz w:val="22"/>
        </w:rPr>
        <w:t>del</w:t>
      </w:r>
      <w:r>
        <w:rPr>
          <w:spacing w:val="-5"/>
          <w:sz w:val="22"/>
        </w:rPr>
        <w:t xml:space="preserve"> </w:t>
      </w:r>
      <w:r>
        <w:rPr>
          <w:spacing w:val="-2"/>
          <w:sz w:val="22"/>
        </w:rPr>
        <w:t>vehículo;</w:t>
      </w:r>
    </w:p>
    <w:p>
      <w:pPr>
        <w:pStyle w:val="ListParagraph"/>
        <w:numPr>
          <w:ilvl w:val="1"/>
          <w:numId w:val="2"/>
        </w:numPr>
        <w:tabs>
          <w:tab w:val="clear" w:pos="720"/>
          <w:tab w:val="left" w:pos="994" w:leader="none"/>
        </w:tabs>
        <w:spacing w:lineRule="exact" w:line="269" w:before="0" w:after="0"/>
        <w:ind w:hanging="398" w:left="994" w:right="0"/>
        <w:jc w:val="left"/>
        <w:rPr>
          <w:sz w:val="22"/>
        </w:rPr>
      </w:pPr>
      <w:r>
        <w:rPr>
          <w:sz w:val="22"/>
        </w:rPr>
        <w:t>Comprobante</w:t>
      </w:r>
      <w:r>
        <w:rPr>
          <w:spacing w:val="-5"/>
          <w:sz w:val="22"/>
        </w:rPr>
        <w:t xml:space="preserve"> </w:t>
      </w:r>
      <w:r>
        <w:rPr>
          <w:sz w:val="22"/>
        </w:rPr>
        <w:t>de</w:t>
      </w:r>
      <w:r>
        <w:rPr>
          <w:spacing w:val="-5"/>
          <w:sz w:val="22"/>
        </w:rPr>
        <w:t xml:space="preserve"> </w:t>
      </w:r>
      <w:r>
        <w:rPr>
          <w:sz w:val="22"/>
        </w:rPr>
        <w:t>revisión</w:t>
      </w:r>
      <w:r>
        <w:rPr>
          <w:spacing w:val="-2"/>
          <w:sz w:val="22"/>
        </w:rPr>
        <w:t xml:space="preserve"> técnica;</w:t>
      </w:r>
    </w:p>
    <w:p>
      <w:pPr>
        <w:pStyle w:val="ListParagraph"/>
        <w:numPr>
          <w:ilvl w:val="1"/>
          <w:numId w:val="2"/>
        </w:numPr>
        <w:tabs>
          <w:tab w:val="clear" w:pos="720"/>
          <w:tab w:val="left" w:pos="994" w:leader="none"/>
        </w:tabs>
        <w:spacing w:lineRule="exact" w:line="269" w:before="2" w:after="0"/>
        <w:ind w:hanging="398" w:left="994" w:right="0"/>
        <w:jc w:val="left"/>
        <w:rPr>
          <w:sz w:val="22"/>
        </w:rPr>
      </w:pPr>
      <w:r>
        <w:rPr>
          <w:sz w:val="22"/>
        </w:rPr>
        <w:t>Autorización</w:t>
      </w:r>
      <w:r>
        <w:rPr>
          <w:spacing w:val="-5"/>
          <w:sz w:val="22"/>
        </w:rPr>
        <w:t xml:space="preserve"> </w:t>
      </w:r>
      <w:r>
        <w:rPr>
          <w:sz w:val="22"/>
        </w:rPr>
        <w:t>provincial</w:t>
      </w:r>
      <w:r>
        <w:rPr>
          <w:spacing w:val="-6"/>
          <w:sz w:val="22"/>
        </w:rPr>
        <w:t xml:space="preserve"> </w:t>
      </w:r>
      <w:r>
        <w:rPr>
          <w:sz w:val="22"/>
        </w:rPr>
        <w:t>de</w:t>
      </w:r>
      <w:r>
        <w:rPr>
          <w:spacing w:val="-4"/>
          <w:sz w:val="22"/>
        </w:rPr>
        <w:t xml:space="preserve"> </w:t>
      </w:r>
      <w:r>
        <w:rPr>
          <w:spacing w:val="-2"/>
          <w:sz w:val="22"/>
        </w:rPr>
        <w:t>transporte;</w:t>
      </w:r>
    </w:p>
    <w:p>
      <w:pPr>
        <w:pStyle w:val="ListParagraph"/>
        <w:numPr>
          <w:ilvl w:val="1"/>
          <w:numId w:val="2"/>
        </w:numPr>
        <w:tabs>
          <w:tab w:val="clear" w:pos="720"/>
          <w:tab w:val="left" w:pos="994" w:leader="none"/>
        </w:tabs>
        <w:spacing w:lineRule="exact" w:line="269" w:before="0" w:after="0"/>
        <w:ind w:hanging="398" w:left="994" w:right="0"/>
        <w:jc w:val="left"/>
        <w:rPr>
          <w:sz w:val="22"/>
        </w:rPr>
      </w:pPr>
      <w:r>
        <w:rPr>
          <w:sz w:val="22"/>
        </w:rPr>
        <w:t>Licencia</w:t>
      </w:r>
      <w:r>
        <w:rPr>
          <w:spacing w:val="-5"/>
          <w:sz w:val="22"/>
        </w:rPr>
        <w:t xml:space="preserve"> </w:t>
      </w:r>
      <w:r>
        <w:rPr>
          <w:sz w:val="22"/>
        </w:rPr>
        <w:t>de</w:t>
      </w:r>
      <w:r>
        <w:rPr>
          <w:spacing w:val="-2"/>
          <w:sz w:val="22"/>
        </w:rPr>
        <w:t xml:space="preserve"> </w:t>
      </w:r>
      <w:r>
        <w:rPr>
          <w:sz w:val="22"/>
        </w:rPr>
        <w:t>Conducir</w:t>
      </w:r>
      <w:r>
        <w:rPr>
          <w:spacing w:val="-5"/>
          <w:sz w:val="22"/>
        </w:rPr>
        <w:t xml:space="preserve"> </w:t>
      </w:r>
      <w:r>
        <w:rPr>
          <w:sz w:val="22"/>
        </w:rPr>
        <w:t>habilitada</w:t>
      </w:r>
      <w:r>
        <w:rPr>
          <w:spacing w:val="-3"/>
          <w:sz w:val="22"/>
        </w:rPr>
        <w:t xml:space="preserve"> </w:t>
      </w:r>
      <w:r>
        <w:rPr>
          <w:sz w:val="22"/>
        </w:rPr>
        <w:t>para</w:t>
      </w:r>
      <w:r>
        <w:rPr>
          <w:spacing w:val="-4"/>
          <w:sz w:val="22"/>
        </w:rPr>
        <w:t xml:space="preserve"> </w:t>
      </w:r>
      <w:r>
        <w:rPr>
          <w:sz w:val="22"/>
        </w:rPr>
        <w:t>manejo</w:t>
      </w:r>
      <w:r>
        <w:rPr>
          <w:spacing w:val="-3"/>
          <w:sz w:val="22"/>
        </w:rPr>
        <w:t xml:space="preserve"> </w:t>
      </w:r>
      <w:r>
        <w:rPr>
          <w:sz w:val="22"/>
        </w:rPr>
        <w:t>de</w:t>
      </w:r>
      <w:r>
        <w:rPr>
          <w:spacing w:val="-2"/>
          <w:sz w:val="22"/>
        </w:rPr>
        <w:t xml:space="preserve"> unidades.</w:t>
      </w:r>
    </w:p>
    <w:p>
      <w:pPr>
        <w:pStyle w:val="BodyText"/>
        <w:spacing w:before="1" w:after="0"/>
        <w:ind w:left="0" w:right="0"/>
        <w:jc w:val="left"/>
        <w:rPr/>
      </w:pPr>
      <w:r>
        <w:rPr/>
      </w:r>
    </w:p>
    <w:p>
      <w:pPr>
        <w:pStyle w:val="BodyText"/>
        <w:ind w:left="142" w:right="138"/>
        <w:rPr/>
      </w:pPr>
      <w:r>
        <w:rPr>
          <w:b/>
        </w:rPr>
        <w:t xml:space="preserve">Artículo 6 - </w:t>
      </w:r>
      <w:r>
        <w:rPr/>
        <w:t xml:space="preserve">Los oferentes deberán presentar documentación que acredite la titularidad de los rodados ofrecidos o en su defecto documentación que acredite fehacientemente la facultad de uso del mismo (contrato de locación, leasing, comodato, etc.) </w:t>
      </w:r>
      <w:r>
        <w:rPr>
          <w:b/>
        </w:rPr>
        <w:t>en copia certificada</w:t>
      </w:r>
      <w:r>
        <w:rPr/>
        <w:t>, como así también acreditar mensualmente el pago de la Caja de Aportes Previsionales y A.R.T. del chofer</w:t>
      </w:r>
      <w:r>
        <w:rPr>
          <w:spacing w:val="40"/>
        </w:rPr>
        <w:t xml:space="preserve"> </w:t>
      </w:r>
      <w:r>
        <w:rPr/>
        <w:t>del camión.</w:t>
      </w:r>
    </w:p>
    <w:p>
      <w:pPr>
        <w:pStyle w:val="BodyText"/>
        <w:spacing w:before="3" w:after="0"/>
        <w:ind w:left="0" w:right="0"/>
        <w:jc w:val="left"/>
        <w:rPr/>
      </w:pPr>
      <w:r>
        <w:rPr/>
      </w:r>
    </w:p>
    <w:p>
      <w:pPr>
        <w:pStyle w:val="BodyText"/>
        <w:ind w:left="142" w:right="137"/>
        <w:rPr/>
      </w:pPr>
      <w:r>
        <w:rPr>
          <w:b/>
        </w:rPr>
        <w:t xml:space="preserve">Artículo 7 - </w:t>
      </w:r>
      <w:r>
        <w:rPr/>
        <w:t xml:space="preserve">Los vehículos deberán cumplir con todas las exigencias de seguridad establecidas por la Ley de Tránsito y Transporte en vigencia, y garantizar las normales condiciones de funcionamiento. A tal efecto la Municipalidad se reserva el derecho de proceder a rechazar su utilización en caso de detectarse fallas ó incumplimiento de las </w:t>
      </w:r>
      <w:r>
        <w:rPr>
          <w:spacing w:val="-2"/>
        </w:rPr>
        <w:t>normas.</w:t>
      </w:r>
    </w:p>
    <w:p>
      <w:pPr>
        <w:pStyle w:val="BodyText"/>
        <w:spacing w:before="12" w:after="0"/>
        <w:ind w:left="0" w:right="0"/>
        <w:jc w:val="left"/>
        <w:rPr/>
      </w:pPr>
      <w:r>
        <w:rPr/>
      </w:r>
    </w:p>
    <w:p>
      <w:pPr>
        <w:pStyle w:val="BodyText"/>
        <w:ind w:left="142" w:right="138"/>
        <w:rPr/>
      </w:pPr>
      <w:r>
        <w:rPr>
          <w:b/>
        </w:rPr>
        <w:t xml:space="preserve">Artículo 8 - </w:t>
      </w:r>
      <w:r>
        <w:rPr/>
        <w:t>El oferente deberá contemplar en su cotización los gastos de combustible, lubricantes, reparaciones, traslado de la unidad y del personal, seguros, cargas sociales, como así también la remuneración del chofer y todos los impuestos nacionales y/o provinciales que correspondan.</w:t>
      </w:r>
    </w:p>
    <w:p>
      <w:pPr>
        <w:sectPr>
          <w:headerReference w:type="default" r:id="rId29"/>
          <w:headerReference w:type="first" r:id="rId30"/>
          <w:footerReference w:type="default" r:id="rId31"/>
          <w:footerReference w:type="first" r:id="rId32"/>
          <w:type w:val="nextPage"/>
          <w:pgSz w:w="11906" w:h="16838"/>
          <w:pgMar w:left="1559" w:right="992" w:gutter="0" w:header="303" w:top="1960" w:footer="646" w:bottom="901"/>
          <w:pgNumType w:fmt="decimal"/>
          <w:formProt w:val="false"/>
          <w:textDirection w:val="lrTb"/>
          <w:docGrid w:type="default" w:linePitch="100" w:charSpace="4096"/>
        </w:sectPr>
        <w:pStyle w:val="Normal"/>
        <w:spacing w:lineRule="auto" w:line="235" w:before="261" w:after="0"/>
        <w:ind w:hanging="0" w:left="142" w:right="143"/>
        <w:jc w:val="both"/>
        <w:rPr>
          <w:sz w:val="22"/>
        </w:rPr>
      </w:pPr>
      <w:r>
        <w:rPr>
          <w:b/>
          <w:sz w:val="22"/>
        </w:rPr>
        <w:t xml:space="preserve">Artículo 9 - </w:t>
      </w:r>
      <w:r>
        <w:rPr>
          <w:rFonts w:ascii="Verdana" w:hAnsi="Verdana"/>
          <w:b/>
          <w:i/>
          <w:sz w:val="23"/>
        </w:rPr>
        <w:t xml:space="preserve">Iniciación del servicio: </w:t>
      </w:r>
      <w:r>
        <w:rPr>
          <w:sz w:val="22"/>
        </w:rPr>
        <w:t>Los vehículos deberán estar a disposición de la Municipalidad el día 25 de Mayo de 2025, en la Plaza Departamental Juan Galo Lavalle a las 7:00 horas.</w:t>
      </w:r>
    </w:p>
    <w:p>
      <w:pPr>
        <w:pStyle w:val="BodyText"/>
        <w:spacing w:before="92" w:after="0"/>
        <w:ind w:left="142" w:right="138"/>
        <w:rPr/>
      </w:pPr>
      <w:r>
        <w:rPr>
          <w:b/>
        </w:rPr>
        <w:t>Artículo</w:t>
      </w:r>
      <w:r>
        <w:rPr>
          <w:b/>
          <w:spacing w:val="-17"/>
        </w:rPr>
        <w:t xml:space="preserve"> </w:t>
      </w:r>
      <w:r>
        <w:rPr>
          <w:b/>
        </w:rPr>
        <w:t>10–</w:t>
      </w:r>
      <w:r>
        <w:rPr>
          <w:b/>
          <w:spacing w:val="-16"/>
        </w:rPr>
        <w:t xml:space="preserve"> </w:t>
      </w:r>
      <w:r>
        <w:rPr>
          <w:rFonts w:ascii="Verdana" w:hAnsi="Verdana"/>
          <w:b/>
          <w:i/>
          <w:sz w:val="23"/>
        </w:rPr>
        <w:t>Horarios:</w:t>
      </w:r>
      <w:r>
        <w:rPr>
          <w:rFonts w:ascii="Verdana" w:hAnsi="Verdana"/>
          <w:b/>
          <w:i/>
          <w:spacing w:val="-19"/>
          <w:sz w:val="23"/>
        </w:rPr>
        <w:t xml:space="preserve"> </w:t>
      </w:r>
      <w:r>
        <w:rPr/>
        <w:t>El</w:t>
      </w:r>
      <w:r>
        <w:rPr>
          <w:spacing w:val="-18"/>
        </w:rPr>
        <w:t xml:space="preserve"> </w:t>
      </w:r>
      <w:r>
        <w:rPr/>
        <w:t>servicio</w:t>
      </w:r>
      <w:r>
        <w:rPr>
          <w:spacing w:val="-15"/>
        </w:rPr>
        <w:t xml:space="preserve"> </w:t>
      </w:r>
      <w:r>
        <w:rPr/>
        <w:t>de</w:t>
      </w:r>
      <w:r>
        <w:rPr>
          <w:spacing w:val="-16"/>
        </w:rPr>
        <w:t xml:space="preserve"> </w:t>
      </w:r>
      <w:r>
        <w:rPr/>
        <w:t>deberá</w:t>
      </w:r>
      <w:r>
        <w:rPr>
          <w:spacing w:val="-14"/>
        </w:rPr>
        <w:t xml:space="preserve"> </w:t>
      </w:r>
      <w:r>
        <w:rPr/>
        <w:t>convenir</w:t>
      </w:r>
      <w:r>
        <w:rPr>
          <w:spacing w:val="-15"/>
        </w:rPr>
        <w:t xml:space="preserve"> </w:t>
      </w:r>
      <w:r>
        <w:rPr/>
        <w:t>con</w:t>
      </w:r>
      <w:r>
        <w:rPr>
          <w:spacing w:val="-14"/>
        </w:rPr>
        <w:t xml:space="preserve"> </w:t>
      </w:r>
      <w:r>
        <w:rPr/>
        <w:t>el</w:t>
      </w:r>
      <w:r>
        <w:rPr>
          <w:spacing w:val="-14"/>
        </w:rPr>
        <w:t xml:space="preserve"> </w:t>
      </w:r>
      <w:r>
        <w:rPr/>
        <w:t>Municipio</w:t>
      </w:r>
      <w:r>
        <w:rPr>
          <w:spacing w:val="-14"/>
        </w:rPr>
        <w:t xml:space="preserve"> </w:t>
      </w:r>
      <w:r>
        <w:rPr/>
        <w:t>de</w:t>
      </w:r>
      <w:r>
        <w:rPr>
          <w:spacing w:val="-16"/>
        </w:rPr>
        <w:t xml:space="preserve"> </w:t>
      </w:r>
      <w:r>
        <w:rPr/>
        <w:t>Lavalle,</w:t>
      </w:r>
      <w:r>
        <w:rPr>
          <w:spacing w:val="-15"/>
        </w:rPr>
        <w:t xml:space="preserve"> </w:t>
      </w:r>
      <w:r>
        <w:rPr/>
        <w:t>siendo</w:t>
      </w:r>
      <w:r>
        <w:rPr>
          <w:spacing w:val="-14"/>
        </w:rPr>
        <w:t xml:space="preserve"> </w:t>
      </w:r>
      <w:r>
        <w:rPr/>
        <w:t>el horario de concentración de los colectivos y trafic a las 7:00 horas del día 25 de Mayo de 2025 por todo el día.</w:t>
      </w:r>
    </w:p>
    <w:p>
      <w:pPr>
        <w:pStyle w:val="BodyText"/>
        <w:spacing w:before="265" w:after="0"/>
        <w:ind w:left="142" w:right="142"/>
        <w:rPr/>
      </w:pPr>
      <w:r>
        <w:rPr>
          <w:b/>
        </w:rPr>
        <w:t>Artículo</w:t>
      </w:r>
      <w:r>
        <w:rPr>
          <w:b/>
          <w:spacing w:val="-2"/>
        </w:rPr>
        <w:t xml:space="preserve"> </w:t>
      </w:r>
      <w:r>
        <w:rPr>
          <w:b/>
        </w:rPr>
        <w:t>11 -</w:t>
      </w:r>
      <w:r>
        <w:rPr>
          <w:b/>
          <w:spacing w:val="-1"/>
        </w:rPr>
        <w:t xml:space="preserve"> </w:t>
      </w:r>
      <w:r>
        <w:rPr>
          <w:rFonts w:ascii="Verdana" w:hAnsi="Verdana"/>
          <w:b/>
          <w:i/>
          <w:sz w:val="23"/>
        </w:rPr>
        <w:t>Seguros:</w:t>
      </w:r>
      <w:r>
        <w:rPr>
          <w:rFonts w:ascii="Verdana" w:hAnsi="Verdana"/>
          <w:b/>
          <w:i/>
          <w:spacing w:val="-10"/>
          <w:sz w:val="23"/>
        </w:rPr>
        <w:t xml:space="preserve"> </w:t>
      </w:r>
      <w:r>
        <w:rPr/>
        <w:t>Dentro de</w:t>
      </w:r>
      <w:r>
        <w:rPr>
          <w:spacing w:val="-1"/>
        </w:rPr>
        <w:t xml:space="preserve"> </w:t>
      </w:r>
      <w:r>
        <w:rPr/>
        <w:t>los</w:t>
      </w:r>
      <w:r>
        <w:rPr>
          <w:spacing w:val="-3"/>
        </w:rPr>
        <w:t xml:space="preserve"> </w:t>
      </w:r>
      <w:r>
        <w:rPr/>
        <w:t>Dos (2) días</w:t>
      </w:r>
      <w:r>
        <w:rPr>
          <w:spacing w:val="-1"/>
        </w:rPr>
        <w:t xml:space="preserve"> </w:t>
      </w:r>
      <w:r>
        <w:rPr/>
        <w:t>hábiles</w:t>
      </w:r>
      <w:r>
        <w:rPr>
          <w:spacing w:val="-1"/>
        </w:rPr>
        <w:t xml:space="preserve"> </w:t>
      </w:r>
      <w:r>
        <w:rPr/>
        <w:t>de</w:t>
      </w:r>
      <w:r>
        <w:rPr>
          <w:spacing w:val="-1"/>
        </w:rPr>
        <w:t xml:space="preserve"> </w:t>
      </w:r>
      <w:r>
        <w:rPr/>
        <w:t>comunicada la</w:t>
      </w:r>
      <w:r>
        <w:rPr>
          <w:spacing w:val="-3"/>
        </w:rPr>
        <w:t xml:space="preserve"> </w:t>
      </w:r>
      <w:r>
        <w:rPr/>
        <w:t>adjudicación, el adjudicatario deberá presentar ante la Dirección de Compras y Suministros de la Municipalidad la correspondiente constancia de contratación de un seguro por el tiempo que dure el servicio, con cobertura de responsabilidad civil sin límites hacia terceros</w:t>
      </w:r>
      <w:r>
        <w:rPr>
          <w:spacing w:val="40"/>
        </w:rPr>
        <w:t xml:space="preserve"> </w:t>
      </w:r>
      <w:r>
        <w:rPr/>
        <w:t xml:space="preserve">transportados y no transportados, así como daños a cosas de terceras personas no </w:t>
      </w:r>
      <w:r>
        <w:rPr>
          <w:spacing w:val="-2"/>
        </w:rPr>
        <w:t>transportadas.</w:t>
      </w:r>
    </w:p>
    <w:p>
      <w:pPr>
        <w:pStyle w:val="BodyText"/>
        <w:spacing w:lineRule="auto" w:line="235" w:before="257" w:after="0"/>
        <w:ind w:left="142" w:right="138"/>
        <w:rPr/>
      </w:pPr>
      <w:r>
        <w:rPr>
          <w:b/>
        </w:rPr>
        <w:t>Artículo</w:t>
      </w:r>
      <w:r>
        <w:rPr>
          <w:b/>
          <w:spacing w:val="-11"/>
        </w:rPr>
        <w:t xml:space="preserve"> </w:t>
      </w:r>
      <w:r>
        <w:rPr>
          <w:b/>
        </w:rPr>
        <w:t>12</w:t>
      </w:r>
      <w:r>
        <w:rPr>
          <w:b/>
          <w:spacing w:val="-8"/>
        </w:rPr>
        <w:t xml:space="preserve"> </w:t>
      </w:r>
      <w:r>
        <w:rPr>
          <w:b/>
        </w:rPr>
        <w:t>-</w:t>
      </w:r>
      <w:r>
        <w:rPr>
          <w:b/>
          <w:spacing w:val="-7"/>
        </w:rPr>
        <w:t xml:space="preserve"> </w:t>
      </w:r>
      <w:r>
        <w:rPr>
          <w:rFonts w:ascii="Verdana" w:hAnsi="Verdana"/>
          <w:b/>
          <w:i/>
          <w:sz w:val="23"/>
        </w:rPr>
        <w:t>Facturación.</w:t>
      </w:r>
      <w:r>
        <w:rPr>
          <w:rFonts w:ascii="Verdana" w:hAnsi="Verdana"/>
          <w:b/>
          <w:i/>
          <w:spacing w:val="-20"/>
          <w:sz w:val="23"/>
        </w:rPr>
        <w:t xml:space="preserve"> </w:t>
      </w:r>
      <w:r>
        <w:rPr>
          <w:rFonts w:ascii="Verdana" w:hAnsi="Verdana"/>
          <w:b/>
          <w:i/>
          <w:sz w:val="23"/>
        </w:rPr>
        <w:t>Pagos:</w:t>
      </w:r>
      <w:r>
        <w:rPr>
          <w:rFonts w:ascii="Verdana" w:hAnsi="Verdana"/>
          <w:b/>
          <w:i/>
          <w:spacing w:val="-20"/>
          <w:sz w:val="23"/>
        </w:rPr>
        <w:t xml:space="preserve"> </w:t>
      </w:r>
      <w:r>
        <w:rPr/>
        <w:t>Previa</w:t>
      </w:r>
      <w:r>
        <w:rPr>
          <w:spacing w:val="-10"/>
        </w:rPr>
        <w:t xml:space="preserve"> </w:t>
      </w:r>
      <w:r>
        <w:rPr/>
        <w:t>conformidad</w:t>
      </w:r>
      <w:r>
        <w:rPr>
          <w:spacing w:val="-10"/>
        </w:rPr>
        <w:t xml:space="preserve"> </w:t>
      </w:r>
      <w:r>
        <w:rPr/>
        <w:t>de</w:t>
      </w:r>
      <w:r>
        <w:rPr>
          <w:spacing w:val="-11"/>
        </w:rPr>
        <w:t xml:space="preserve"> </w:t>
      </w:r>
      <w:r>
        <w:rPr/>
        <w:t>la</w:t>
      </w:r>
      <w:r>
        <w:rPr>
          <w:spacing w:val="-8"/>
        </w:rPr>
        <w:t xml:space="preserve"> </w:t>
      </w:r>
      <w:r>
        <w:rPr/>
        <w:t>Municipalidad,</w:t>
      </w:r>
      <w:r>
        <w:rPr>
          <w:spacing w:val="-10"/>
        </w:rPr>
        <w:t xml:space="preserve"> </w:t>
      </w:r>
      <w:r>
        <w:rPr/>
        <w:t>el</w:t>
      </w:r>
      <w:r>
        <w:rPr>
          <w:spacing w:val="-8"/>
        </w:rPr>
        <w:t xml:space="preserve"> </w:t>
      </w:r>
      <w:r>
        <w:rPr/>
        <w:t>pago</w:t>
      </w:r>
      <w:r>
        <w:rPr>
          <w:spacing w:val="-10"/>
        </w:rPr>
        <w:t xml:space="preserve"> </w:t>
      </w:r>
      <w:r>
        <w:rPr/>
        <w:t>será efectuado dentro de los treinta (30) días de la entrega de la totalidad del servicio adjudicado y presentación de la factura respectiva.</w:t>
      </w:r>
    </w:p>
    <w:p>
      <w:pPr>
        <w:pStyle w:val="BodyText"/>
        <w:spacing w:before="3" w:after="0"/>
        <w:rPr/>
      </w:pPr>
      <w:r>
        <w:rPr/>
        <w:t>Los</w:t>
      </w:r>
      <w:r>
        <w:rPr>
          <w:spacing w:val="-6"/>
        </w:rPr>
        <w:t xml:space="preserve"> </w:t>
      </w:r>
      <w:r>
        <w:rPr/>
        <w:t>viajes</w:t>
      </w:r>
      <w:r>
        <w:rPr>
          <w:spacing w:val="-3"/>
        </w:rPr>
        <w:t xml:space="preserve"> </w:t>
      </w:r>
      <w:r>
        <w:rPr/>
        <w:t>realizados</w:t>
      </w:r>
      <w:r>
        <w:rPr>
          <w:spacing w:val="-1"/>
        </w:rPr>
        <w:t xml:space="preserve"> </w:t>
      </w:r>
      <w:r>
        <w:rPr/>
        <w:t>y</w:t>
      </w:r>
      <w:r>
        <w:rPr>
          <w:spacing w:val="-1"/>
        </w:rPr>
        <w:t xml:space="preserve"> </w:t>
      </w:r>
      <w:r>
        <w:rPr/>
        <w:t>no previstos</w:t>
      </w:r>
      <w:r>
        <w:rPr>
          <w:spacing w:val="-4"/>
        </w:rPr>
        <w:t xml:space="preserve"> </w:t>
      </w:r>
      <w:r>
        <w:rPr/>
        <w:t>en</w:t>
      </w:r>
      <w:r>
        <w:rPr>
          <w:spacing w:val="-3"/>
        </w:rPr>
        <w:t xml:space="preserve"> </w:t>
      </w:r>
      <w:r>
        <w:rPr/>
        <w:t>pliegos</w:t>
      </w:r>
      <w:r>
        <w:rPr>
          <w:spacing w:val="-3"/>
        </w:rPr>
        <w:t xml:space="preserve"> </w:t>
      </w:r>
      <w:r>
        <w:rPr/>
        <w:t>serán</w:t>
      </w:r>
      <w:r>
        <w:rPr>
          <w:spacing w:val="-6"/>
        </w:rPr>
        <w:t xml:space="preserve"> </w:t>
      </w:r>
      <w:r>
        <w:rPr/>
        <w:t>liquidados</w:t>
      </w:r>
      <w:r>
        <w:rPr>
          <w:spacing w:val="-3"/>
        </w:rPr>
        <w:t xml:space="preserve"> </w:t>
      </w:r>
      <w:r>
        <w:rPr/>
        <w:t>por</w:t>
      </w:r>
      <w:r>
        <w:rPr>
          <w:spacing w:val="-4"/>
        </w:rPr>
        <w:t xml:space="preserve"> </w:t>
      </w:r>
      <w:r>
        <w:rPr>
          <w:spacing w:val="-2"/>
        </w:rPr>
        <w:t>separado.</w:t>
      </w:r>
    </w:p>
    <w:p>
      <w:pPr>
        <w:pStyle w:val="BodyText"/>
        <w:spacing w:before="256" w:after="0"/>
        <w:ind w:left="142" w:right="138"/>
        <w:rPr/>
      </w:pPr>
      <w:r>
        <w:rPr>
          <w:b/>
        </w:rPr>
        <w:t>Artículo</w:t>
      </w:r>
      <w:r>
        <w:rPr>
          <w:b/>
          <w:spacing w:val="-17"/>
        </w:rPr>
        <w:t xml:space="preserve"> </w:t>
      </w:r>
      <w:r>
        <w:rPr>
          <w:b/>
        </w:rPr>
        <w:t>13</w:t>
      </w:r>
      <w:r>
        <w:rPr>
          <w:b/>
          <w:spacing w:val="-16"/>
        </w:rPr>
        <w:t xml:space="preserve"> </w:t>
      </w:r>
      <w:r>
        <w:rPr>
          <w:b/>
        </w:rPr>
        <w:t>-</w:t>
      </w:r>
      <w:r>
        <w:rPr>
          <w:b/>
          <w:spacing w:val="-14"/>
        </w:rPr>
        <w:t xml:space="preserve"> </w:t>
      </w:r>
      <w:r>
        <w:rPr>
          <w:rFonts w:ascii="Verdana" w:hAnsi="Verdana"/>
          <w:b/>
          <w:i/>
          <w:sz w:val="23"/>
        </w:rPr>
        <w:t>Inspección:</w:t>
      </w:r>
      <w:r>
        <w:rPr>
          <w:rFonts w:ascii="Verdana" w:hAnsi="Verdana"/>
          <w:b/>
          <w:i/>
          <w:spacing w:val="-20"/>
          <w:sz w:val="23"/>
        </w:rPr>
        <w:t xml:space="preserve"> </w:t>
      </w:r>
      <w:r>
        <w:rPr/>
        <w:t>A</w:t>
      </w:r>
      <w:r>
        <w:rPr>
          <w:spacing w:val="-11"/>
        </w:rPr>
        <w:t xml:space="preserve"> </w:t>
      </w:r>
      <w:r>
        <w:rPr/>
        <w:t>los</w:t>
      </w:r>
      <w:r>
        <w:rPr>
          <w:spacing w:val="-15"/>
        </w:rPr>
        <w:t xml:space="preserve"> </w:t>
      </w:r>
      <w:r>
        <w:rPr/>
        <w:t>efectos</w:t>
      </w:r>
      <w:r>
        <w:rPr>
          <w:spacing w:val="-15"/>
        </w:rPr>
        <w:t xml:space="preserve"> </w:t>
      </w:r>
      <w:r>
        <w:rPr/>
        <w:t>de</w:t>
      </w:r>
      <w:r>
        <w:rPr>
          <w:spacing w:val="-15"/>
        </w:rPr>
        <w:t xml:space="preserve"> </w:t>
      </w:r>
      <w:r>
        <w:rPr/>
        <w:t>mantener</w:t>
      </w:r>
      <w:r>
        <w:rPr>
          <w:spacing w:val="-13"/>
        </w:rPr>
        <w:t xml:space="preserve"> </w:t>
      </w:r>
      <w:r>
        <w:rPr/>
        <w:t>un</w:t>
      </w:r>
      <w:r>
        <w:rPr>
          <w:spacing w:val="-15"/>
        </w:rPr>
        <w:t xml:space="preserve"> </w:t>
      </w:r>
      <w:r>
        <w:rPr/>
        <w:t>eficiente</w:t>
      </w:r>
      <w:r>
        <w:rPr>
          <w:spacing w:val="-14"/>
        </w:rPr>
        <w:t xml:space="preserve"> </w:t>
      </w:r>
      <w:r>
        <w:rPr/>
        <w:t>servicio,</w:t>
      </w:r>
      <w:r>
        <w:rPr>
          <w:spacing w:val="-14"/>
        </w:rPr>
        <w:t xml:space="preserve"> </w:t>
      </w:r>
      <w:r>
        <w:rPr/>
        <w:t>la</w:t>
      </w:r>
      <w:r>
        <w:rPr>
          <w:spacing w:val="-12"/>
        </w:rPr>
        <w:t xml:space="preserve"> </w:t>
      </w:r>
      <w:r>
        <w:rPr/>
        <w:t>Municipalidad se reserva el derecho de efectuar la inspección de los vehículos contratados previo a la adjudicación y/o durante la ejecución del contrato. Esta inspección será realizada por la Dirección de Compras y Suministros en la oportunidad que se considere conveniente, pudiendo rechazarse la oferta u obligar al reemplazo de la o las unidades que no satisfagan las condiciones de trabajo.</w:t>
      </w:r>
    </w:p>
    <w:p>
      <w:pPr>
        <w:pStyle w:val="Normal"/>
        <w:spacing w:lineRule="auto" w:line="235" w:before="258" w:after="0"/>
        <w:ind w:hanging="0" w:left="142" w:right="139"/>
        <w:jc w:val="both"/>
        <w:rPr>
          <w:sz w:val="22"/>
        </w:rPr>
      </w:pPr>
      <w:r>
        <w:rPr>
          <w:b/>
          <w:sz w:val="22"/>
        </w:rPr>
        <w:t xml:space="preserve">Artículo 14 - </w:t>
      </w:r>
      <w:r>
        <w:rPr>
          <w:rFonts w:ascii="Verdana" w:hAnsi="Verdana"/>
          <w:b/>
          <w:i/>
          <w:sz w:val="23"/>
        </w:rPr>
        <w:t xml:space="preserve">Causales de aplicación de sanciones: </w:t>
      </w:r>
      <w:r>
        <w:rPr>
          <w:sz w:val="22"/>
        </w:rPr>
        <w:t>El Departamento Ejecutivo Municipal aplicará las sanciones que estime convenientes, graduándolas de acuerdo con la magnitud del incumplimiento, en los siguientes casos:</w:t>
      </w:r>
    </w:p>
    <w:p>
      <w:pPr>
        <w:pStyle w:val="ListParagraph"/>
        <w:numPr>
          <w:ilvl w:val="0"/>
          <w:numId w:val="1"/>
        </w:numPr>
        <w:tabs>
          <w:tab w:val="clear" w:pos="720"/>
          <w:tab w:val="left" w:pos="1758" w:leader="none"/>
        </w:tabs>
        <w:spacing w:lineRule="auto" w:line="240" w:before="3" w:after="0"/>
        <w:ind w:hanging="0" w:left="1416" w:right="142"/>
        <w:jc w:val="left"/>
        <w:rPr>
          <w:sz w:val="22"/>
        </w:rPr>
      </w:pPr>
      <w:r>
        <w:rPr>
          <w:sz w:val="22"/>
        </w:rPr>
        <w:t>Negación</w:t>
      </w:r>
      <w:r>
        <w:rPr>
          <w:spacing w:val="73"/>
          <w:sz w:val="22"/>
        </w:rPr>
        <w:t xml:space="preserve"> </w:t>
      </w:r>
      <w:r>
        <w:rPr>
          <w:sz w:val="22"/>
        </w:rPr>
        <w:t>del</w:t>
      </w:r>
      <w:r>
        <w:rPr>
          <w:spacing w:val="75"/>
          <w:sz w:val="22"/>
        </w:rPr>
        <w:t xml:space="preserve"> </w:t>
      </w:r>
      <w:r>
        <w:rPr>
          <w:sz w:val="22"/>
        </w:rPr>
        <w:t>adjudicatario</w:t>
      </w:r>
      <w:r>
        <w:rPr>
          <w:spacing w:val="72"/>
          <w:sz w:val="22"/>
        </w:rPr>
        <w:t xml:space="preserve"> </w:t>
      </w:r>
      <w:r>
        <w:rPr>
          <w:sz w:val="22"/>
        </w:rPr>
        <w:t>a</w:t>
      </w:r>
      <w:r>
        <w:rPr>
          <w:spacing w:val="76"/>
          <w:sz w:val="22"/>
        </w:rPr>
        <w:t xml:space="preserve"> </w:t>
      </w:r>
      <w:r>
        <w:rPr>
          <w:sz w:val="22"/>
        </w:rPr>
        <w:t>someterse</w:t>
      </w:r>
      <w:r>
        <w:rPr>
          <w:spacing w:val="71"/>
          <w:sz w:val="22"/>
        </w:rPr>
        <w:t xml:space="preserve"> </w:t>
      </w:r>
      <w:r>
        <w:rPr>
          <w:sz w:val="22"/>
        </w:rPr>
        <w:t>a</w:t>
      </w:r>
      <w:r>
        <w:rPr>
          <w:spacing w:val="76"/>
          <w:sz w:val="22"/>
        </w:rPr>
        <w:t xml:space="preserve"> </w:t>
      </w:r>
      <w:r>
        <w:rPr>
          <w:sz w:val="22"/>
        </w:rPr>
        <w:t>la</w:t>
      </w:r>
      <w:r>
        <w:rPr>
          <w:spacing w:val="71"/>
          <w:sz w:val="22"/>
        </w:rPr>
        <w:t xml:space="preserve"> </w:t>
      </w:r>
      <w:r>
        <w:rPr>
          <w:sz w:val="22"/>
        </w:rPr>
        <w:t>inspección</w:t>
      </w:r>
      <w:r>
        <w:rPr>
          <w:spacing w:val="71"/>
          <w:sz w:val="22"/>
        </w:rPr>
        <w:t xml:space="preserve"> </w:t>
      </w:r>
      <w:r>
        <w:rPr>
          <w:sz w:val="22"/>
        </w:rPr>
        <w:t>técnica</w:t>
      </w:r>
      <w:r>
        <w:rPr>
          <w:spacing w:val="71"/>
          <w:sz w:val="22"/>
        </w:rPr>
        <w:t xml:space="preserve"> </w:t>
      </w:r>
      <w:r>
        <w:rPr>
          <w:sz w:val="22"/>
        </w:rPr>
        <w:t>de</w:t>
      </w:r>
      <w:r>
        <w:rPr>
          <w:spacing w:val="71"/>
          <w:sz w:val="22"/>
        </w:rPr>
        <w:t xml:space="preserve"> </w:t>
      </w:r>
      <w:r>
        <w:rPr>
          <w:sz w:val="22"/>
        </w:rPr>
        <w:t xml:space="preserve">la/ </w:t>
      </w:r>
      <w:r>
        <w:rPr>
          <w:spacing w:val="-2"/>
          <w:sz w:val="22"/>
        </w:rPr>
        <w:t>unidad/es;</w:t>
      </w:r>
    </w:p>
    <w:p>
      <w:pPr>
        <w:pStyle w:val="ListParagraph"/>
        <w:numPr>
          <w:ilvl w:val="0"/>
          <w:numId w:val="1"/>
        </w:numPr>
        <w:tabs>
          <w:tab w:val="clear" w:pos="720"/>
          <w:tab w:val="left" w:pos="1688" w:leader="none"/>
        </w:tabs>
        <w:spacing w:lineRule="auto" w:line="240" w:before="1" w:after="0"/>
        <w:ind w:hanging="272" w:left="1688" w:right="0"/>
        <w:jc w:val="left"/>
        <w:rPr>
          <w:sz w:val="22"/>
        </w:rPr>
      </w:pPr>
      <w:r>
        <w:rPr>
          <w:sz w:val="22"/>
        </w:rPr>
        <w:t>Negación</w:t>
      </w:r>
      <w:r>
        <w:rPr>
          <w:spacing w:val="-7"/>
          <w:sz w:val="22"/>
        </w:rPr>
        <w:t xml:space="preserve"> </w:t>
      </w:r>
      <w:r>
        <w:rPr>
          <w:sz w:val="22"/>
        </w:rPr>
        <w:t>del</w:t>
      </w:r>
      <w:r>
        <w:rPr>
          <w:spacing w:val="-2"/>
          <w:sz w:val="22"/>
        </w:rPr>
        <w:t xml:space="preserve"> </w:t>
      </w:r>
      <w:r>
        <w:rPr>
          <w:sz w:val="22"/>
        </w:rPr>
        <w:t>adjudicatario</w:t>
      </w:r>
      <w:r>
        <w:rPr>
          <w:spacing w:val="-3"/>
          <w:sz w:val="22"/>
        </w:rPr>
        <w:t xml:space="preserve"> </w:t>
      </w:r>
      <w:r>
        <w:rPr>
          <w:sz w:val="22"/>
        </w:rPr>
        <w:t>a</w:t>
      </w:r>
      <w:r>
        <w:rPr>
          <w:spacing w:val="-2"/>
          <w:sz w:val="22"/>
        </w:rPr>
        <w:t xml:space="preserve"> </w:t>
      </w:r>
      <w:r>
        <w:rPr>
          <w:sz w:val="22"/>
        </w:rPr>
        <w:t>realizar</w:t>
      </w:r>
      <w:r>
        <w:rPr>
          <w:spacing w:val="-3"/>
          <w:sz w:val="22"/>
        </w:rPr>
        <w:t xml:space="preserve"> </w:t>
      </w:r>
      <w:r>
        <w:rPr>
          <w:sz w:val="22"/>
        </w:rPr>
        <w:t>trabajos</w:t>
      </w:r>
      <w:r>
        <w:rPr>
          <w:spacing w:val="-2"/>
          <w:sz w:val="22"/>
        </w:rPr>
        <w:t xml:space="preserve"> </w:t>
      </w:r>
      <w:r>
        <w:rPr>
          <w:sz w:val="22"/>
        </w:rPr>
        <w:t>que</w:t>
      </w:r>
      <w:r>
        <w:rPr>
          <w:spacing w:val="-2"/>
          <w:sz w:val="22"/>
        </w:rPr>
        <w:t xml:space="preserve"> </w:t>
      </w:r>
      <w:r>
        <w:rPr>
          <w:sz w:val="22"/>
        </w:rPr>
        <w:t>se</w:t>
      </w:r>
      <w:r>
        <w:rPr>
          <w:spacing w:val="-2"/>
          <w:sz w:val="22"/>
        </w:rPr>
        <w:t xml:space="preserve"> </w:t>
      </w:r>
      <w:r>
        <w:rPr>
          <w:sz w:val="22"/>
        </w:rPr>
        <w:t>le</w:t>
      </w:r>
      <w:r>
        <w:rPr>
          <w:spacing w:val="-5"/>
          <w:sz w:val="22"/>
        </w:rPr>
        <w:t xml:space="preserve"> </w:t>
      </w:r>
      <w:r>
        <w:rPr>
          <w:spacing w:val="-2"/>
          <w:sz w:val="22"/>
        </w:rPr>
        <w:t>encomienden;</w:t>
      </w:r>
    </w:p>
    <w:p>
      <w:pPr>
        <w:pStyle w:val="ListParagraph"/>
        <w:numPr>
          <w:ilvl w:val="0"/>
          <w:numId w:val="1"/>
        </w:numPr>
        <w:tabs>
          <w:tab w:val="clear" w:pos="720"/>
          <w:tab w:val="left" w:pos="1674" w:leader="none"/>
        </w:tabs>
        <w:spacing w:lineRule="auto" w:line="240" w:before="1" w:after="0"/>
        <w:ind w:hanging="0" w:left="1416" w:right="150"/>
        <w:jc w:val="left"/>
        <w:rPr>
          <w:sz w:val="22"/>
        </w:rPr>
      </w:pPr>
      <w:r>
        <w:rPr>
          <w:sz w:val="22"/>
        </w:rPr>
        <w:t>Cuando el o los vehículos</w:t>
      </w:r>
      <w:r>
        <w:rPr>
          <w:spacing w:val="-1"/>
          <w:sz w:val="22"/>
        </w:rPr>
        <w:t xml:space="preserve"> </w:t>
      </w:r>
      <w:r>
        <w:rPr>
          <w:sz w:val="22"/>
        </w:rPr>
        <w:t>no sean mantenidos</w:t>
      </w:r>
      <w:r>
        <w:rPr>
          <w:spacing w:val="-2"/>
          <w:sz w:val="22"/>
        </w:rPr>
        <w:t xml:space="preserve"> </w:t>
      </w:r>
      <w:r>
        <w:rPr>
          <w:sz w:val="22"/>
        </w:rPr>
        <w:t xml:space="preserve">en condiciones de seguridad y </w:t>
      </w:r>
      <w:r>
        <w:rPr>
          <w:spacing w:val="-2"/>
          <w:sz w:val="22"/>
        </w:rPr>
        <w:t>funcionamiento;</w:t>
      </w:r>
    </w:p>
    <w:p>
      <w:pPr>
        <w:pStyle w:val="ListParagraph"/>
        <w:numPr>
          <w:ilvl w:val="0"/>
          <w:numId w:val="1"/>
        </w:numPr>
        <w:tabs>
          <w:tab w:val="clear" w:pos="720"/>
          <w:tab w:val="left" w:pos="1688" w:leader="none"/>
        </w:tabs>
        <w:spacing w:lineRule="exact" w:line="265" w:before="0" w:after="0"/>
        <w:ind w:hanging="272" w:left="1688" w:right="0"/>
        <w:jc w:val="left"/>
        <w:rPr>
          <w:sz w:val="22"/>
        </w:rPr>
      </w:pPr>
      <w:r>
        <w:rPr>
          <w:sz w:val="22"/>
        </w:rPr>
        <w:t>No</w:t>
      </w:r>
      <w:r>
        <w:rPr>
          <w:spacing w:val="-3"/>
          <w:sz w:val="22"/>
        </w:rPr>
        <w:t xml:space="preserve"> </w:t>
      </w:r>
      <w:r>
        <w:rPr>
          <w:sz w:val="22"/>
        </w:rPr>
        <w:t>presentación</w:t>
      </w:r>
      <w:r>
        <w:rPr>
          <w:spacing w:val="-2"/>
          <w:sz w:val="22"/>
        </w:rPr>
        <w:t xml:space="preserve"> </w:t>
      </w:r>
      <w:r>
        <w:rPr>
          <w:sz w:val="22"/>
        </w:rPr>
        <w:t>a</w:t>
      </w:r>
      <w:r>
        <w:rPr>
          <w:spacing w:val="-1"/>
          <w:sz w:val="22"/>
        </w:rPr>
        <w:t xml:space="preserve"> </w:t>
      </w:r>
      <w:r>
        <w:rPr>
          <w:sz w:val="22"/>
        </w:rPr>
        <w:t>prestar</w:t>
      </w:r>
      <w:r>
        <w:rPr>
          <w:spacing w:val="-5"/>
          <w:sz w:val="22"/>
        </w:rPr>
        <w:t xml:space="preserve"> </w:t>
      </w:r>
      <w:r>
        <w:rPr>
          <w:sz w:val="22"/>
        </w:rPr>
        <w:t>el</w:t>
      </w:r>
      <w:r>
        <w:rPr>
          <w:spacing w:val="-1"/>
          <w:sz w:val="22"/>
        </w:rPr>
        <w:t xml:space="preserve"> </w:t>
      </w:r>
      <w:r>
        <w:rPr>
          <w:spacing w:val="-2"/>
          <w:sz w:val="22"/>
        </w:rPr>
        <w:t>servicio;</w:t>
      </w:r>
    </w:p>
    <w:p>
      <w:pPr>
        <w:pStyle w:val="BodyText"/>
        <w:ind w:left="0" w:right="0"/>
        <w:jc w:val="left"/>
        <w:rPr/>
      </w:pPr>
      <w:r>
        <w:rPr/>
      </w:r>
    </w:p>
    <w:p>
      <w:pPr>
        <w:pStyle w:val="BodyText"/>
        <w:ind w:left="142" w:right="137"/>
        <w:rPr/>
      </w:pPr>
      <w:r>
        <w:rPr>
          <w:b/>
        </w:rPr>
        <w:t>Artículo</w:t>
      </w:r>
      <w:r>
        <w:rPr>
          <w:b/>
          <w:spacing w:val="-1"/>
        </w:rPr>
        <w:t xml:space="preserve"> </w:t>
      </w:r>
      <w:r>
        <w:rPr>
          <w:b/>
        </w:rPr>
        <w:t>15</w:t>
      </w:r>
      <w:r>
        <w:rPr>
          <w:b/>
          <w:spacing w:val="-1"/>
        </w:rPr>
        <w:t xml:space="preserve"> </w:t>
      </w:r>
      <w:r>
        <w:rPr>
          <w:b/>
        </w:rPr>
        <w:t>-</w:t>
      </w:r>
      <w:r>
        <w:rPr>
          <w:b/>
          <w:spacing w:val="-1"/>
        </w:rPr>
        <w:t xml:space="preserve"> </w:t>
      </w:r>
      <w:r>
        <w:rPr>
          <w:rFonts w:ascii="Verdana" w:hAnsi="Verdana"/>
          <w:b/>
          <w:i/>
          <w:sz w:val="23"/>
        </w:rPr>
        <w:t>Desperfectos:</w:t>
      </w:r>
      <w:r>
        <w:rPr>
          <w:rFonts w:ascii="Verdana" w:hAnsi="Verdana"/>
          <w:b/>
          <w:i/>
          <w:spacing w:val="-13"/>
          <w:sz w:val="23"/>
        </w:rPr>
        <w:t xml:space="preserve"> </w:t>
      </w:r>
      <w:r>
        <w:rPr/>
        <w:t>En</w:t>
      </w:r>
      <w:r>
        <w:rPr>
          <w:spacing w:val="-2"/>
        </w:rPr>
        <w:t xml:space="preserve"> </w:t>
      </w:r>
      <w:r>
        <w:rPr/>
        <w:t>los</w:t>
      </w:r>
      <w:r>
        <w:rPr>
          <w:spacing w:val="-2"/>
        </w:rPr>
        <w:t xml:space="preserve"> </w:t>
      </w:r>
      <w:r>
        <w:rPr/>
        <w:t>casos</w:t>
      </w:r>
      <w:r>
        <w:rPr>
          <w:spacing w:val="-2"/>
        </w:rPr>
        <w:t xml:space="preserve"> </w:t>
      </w:r>
      <w:r>
        <w:rPr/>
        <w:t>en que</w:t>
      </w:r>
      <w:r>
        <w:rPr>
          <w:spacing w:val="-2"/>
        </w:rPr>
        <w:t xml:space="preserve"> </w:t>
      </w:r>
      <w:r>
        <w:rPr/>
        <w:t>el/los</w:t>
      </w:r>
      <w:r>
        <w:rPr>
          <w:spacing w:val="-2"/>
        </w:rPr>
        <w:t xml:space="preserve"> </w:t>
      </w:r>
      <w:r>
        <w:rPr/>
        <w:t>vehículo/s</w:t>
      </w:r>
      <w:r>
        <w:rPr>
          <w:spacing w:val="-2"/>
        </w:rPr>
        <w:t xml:space="preserve"> </w:t>
      </w:r>
      <w:r>
        <w:rPr/>
        <w:t>debiera/n</w:t>
      </w:r>
      <w:r>
        <w:rPr>
          <w:spacing w:val="-2"/>
        </w:rPr>
        <w:t xml:space="preserve"> </w:t>
      </w:r>
      <w:r>
        <w:rPr/>
        <w:t>permanecer fuera de servicio por más de Veinticuatro (24) horas, el adjudicatario deberá informar tal situación de inmediato a la Dirección de Auditoria y proceder al reemplazo de la/s unidad/es a los efectos de no interrumpir el servicio.</w:t>
      </w:r>
    </w:p>
    <w:p>
      <w:pPr>
        <w:pStyle w:val="BodyText"/>
        <w:spacing w:before="254" w:after="0"/>
        <w:ind w:left="142" w:right="148"/>
        <w:rPr/>
      </w:pPr>
      <w:r>
        <w:rPr>
          <w:b/>
        </w:rPr>
        <w:t>Artículo</w:t>
      </w:r>
      <w:r>
        <w:rPr>
          <w:b/>
          <w:spacing w:val="-15"/>
        </w:rPr>
        <w:t xml:space="preserve"> </w:t>
      </w:r>
      <w:r>
        <w:rPr>
          <w:b/>
        </w:rPr>
        <w:t>16</w:t>
      </w:r>
      <w:r>
        <w:rPr>
          <w:b/>
          <w:spacing w:val="-10"/>
        </w:rPr>
        <w:t xml:space="preserve"> </w:t>
      </w:r>
      <w:r>
        <w:rPr>
          <w:b/>
        </w:rPr>
        <w:t>–</w:t>
      </w:r>
      <w:r>
        <w:rPr>
          <w:b/>
          <w:spacing w:val="-9"/>
        </w:rPr>
        <w:t xml:space="preserve"> </w:t>
      </w:r>
      <w:r>
        <w:rPr>
          <w:rFonts w:ascii="Verdana" w:hAnsi="Verdana"/>
          <w:b/>
          <w:i/>
          <w:sz w:val="23"/>
        </w:rPr>
        <w:t>Vigencia</w:t>
      </w:r>
      <w:r>
        <w:rPr>
          <w:rFonts w:ascii="Verdana" w:hAnsi="Verdana"/>
          <w:i/>
          <w:sz w:val="23"/>
        </w:rPr>
        <w:t>:</w:t>
      </w:r>
      <w:r>
        <w:rPr>
          <w:rFonts w:ascii="Verdana" w:hAnsi="Verdana"/>
          <w:i/>
          <w:spacing w:val="-21"/>
          <w:sz w:val="23"/>
        </w:rPr>
        <w:t xml:space="preserve"> </w:t>
      </w:r>
      <w:r>
        <w:rPr/>
        <w:t>La</w:t>
      </w:r>
      <w:r>
        <w:rPr>
          <w:spacing w:val="-11"/>
        </w:rPr>
        <w:t xml:space="preserve"> </w:t>
      </w:r>
      <w:r>
        <w:rPr/>
        <w:t>vigencia</w:t>
      </w:r>
      <w:r>
        <w:rPr>
          <w:spacing w:val="-12"/>
        </w:rPr>
        <w:t xml:space="preserve"> </w:t>
      </w:r>
      <w:r>
        <w:rPr/>
        <w:t>de</w:t>
      </w:r>
      <w:r>
        <w:rPr>
          <w:spacing w:val="-14"/>
        </w:rPr>
        <w:t xml:space="preserve"> </w:t>
      </w:r>
      <w:r>
        <w:rPr/>
        <w:t>la</w:t>
      </w:r>
      <w:r>
        <w:rPr>
          <w:spacing w:val="-10"/>
        </w:rPr>
        <w:t xml:space="preserve"> </w:t>
      </w:r>
      <w:r>
        <w:rPr/>
        <w:t>contratación</w:t>
      </w:r>
      <w:r>
        <w:rPr>
          <w:spacing w:val="-14"/>
        </w:rPr>
        <w:t xml:space="preserve"> </w:t>
      </w:r>
      <w:r>
        <w:rPr/>
        <w:t>será</w:t>
      </w:r>
      <w:r>
        <w:rPr>
          <w:spacing w:val="-12"/>
        </w:rPr>
        <w:t xml:space="preserve"> </w:t>
      </w:r>
      <w:r>
        <w:rPr/>
        <w:t>hasta</w:t>
      </w:r>
      <w:r>
        <w:rPr>
          <w:spacing w:val="-12"/>
        </w:rPr>
        <w:t xml:space="preserve"> </w:t>
      </w:r>
      <w:r>
        <w:rPr/>
        <w:t>completar</w:t>
      </w:r>
      <w:r>
        <w:rPr>
          <w:spacing w:val="-11"/>
        </w:rPr>
        <w:t xml:space="preserve"> </w:t>
      </w:r>
      <w:r>
        <w:rPr/>
        <w:t>la</w:t>
      </w:r>
      <w:r>
        <w:rPr>
          <w:spacing w:val="-12"/>
        </w:rPr>
        <w:t xml:space="preserve"> </w:t>
      </w:r>
      <w:r>
        <w:rPr/>
        <w:t>totalidad</w:t>
      </w:r>
      <w:r>
        <w:rPr>
          <w:spacing w:val="-14"/>
        </w:rPr>
        <w:t xml:space="preserve"> </w:t>
      </w:r>
      <w:r>
        <w:rPr/>
        <w:t>de los viajes a partir</w:t>
      </w:r>
      <w:r>
        <w:rPr>
          <w:spacing w:val="40"/>
        </w:rPr>
        <w:t xml:space="preserve"> </w:t>
      </w:r>
      <w:r>
        <w:rPr/>
        <w:t>de notificada la adjudicación.</w:t>
      </w:r>
    </w:p>
    <w:p>
      <w:pPr>
        <w:pStyle w:val="BodyText"/>
        <w:spacing w:before="265" w:after="0"/>
        <w:ind w:left="142" w:right="137"/>
        <w:rPr/>
      </w:pPr>
      <w:r>
        <w:rPr>
          <w:b/>
        </w:rPr>
        <w:t xml:space="preserve">Artículo 17 - </w:t>
      </w:r>
      <w:r>
        <w:rPr/>
        <w:t>Serán por cuenta del adjudicatario todos los gastos operativos de la/s unidad/es, tales como combustibles, lubricantes, jornales, mantenimiento y reparaciones.</w:t>
      </w:r>
    </w:p>
    <w:p>
      <w:pPr>
        <w:pStyle w:val="BodyText"/>
        <w:spacing w:before="255" w:after="0"/>
        <w:ind w:left="142" w:right="137"/>
        <w:rPr/>
      </w:pPr>
      <w:r>
        <w:rPr>
          <w:b/>
        </w:rPr>
        <w:t>Artículo</w:t>
      </w:r>
      <w:r>
        <w:rPr>
          <w:b/>
          <w:spacing w:val="-14"/>
        </w:rPr>
        <w:t xml:space="preserve"> </w:t>
      </w:r>
      <w:r>
        <w:rPr>
          <w:b/>
        </w:rPr>
        <w:t>18</w:t>
      </w:r>
      <w:r>
        <w:rPr>
          <w:b/>
          <w:spacing w:val="-12"/>
        </w:rPr>
        <w:t xml:space="preserve"> </w:t>
      </w:r>
      <w:r>
        <w:rPr>
          <w:b/>
        </w:rPr>
        <w:t>-</w:t>
      </w:r>
      <w:r>
        <w:rPr>
          <w:b/>
          <w:spacing w:val="-11"/>
        </w:rPr>
        <w:t xml:space="preserve"> </w:t>
      </w:r>
      <w:r>
        <w:rPr>
          <w:rFonts w:ascii="Verdana" w:hAnsi="Verdana"/>
          <w:b/>
          <w:i/>
          <w:sz w:val="23"/>
        </w:rPr>
        <w:t>Sellado:</w:t>
      </w:r>
      <w:r>
        <w:rPr>
          <w:rFonts w:ascii="Verdana" w:hAnsi="Verdana"/>
          <w:b/>
          <w:i/>
          <w:spacing w:val="-20"/>
          <w:sz w:val="23"/>
        </w:rPr>
        <w:t xml:space="preserve"> </w:t>
      </w:r>
      <w:r>
        <w:rPr/>
        <w:t>La</w:t>
      </w:r>
      <w:r>
        <w:rPr>
          <w:spacing w:val="-11"/>
        </w:rPr>
        <w:t xml:space="preserve"> </w:t>
      </w:r>
      <w:r>
        <w:rPr/>
        <w:t>documentación</w:t>
      </w:r>
      <w:r>
        <w:rPr>
          <w:spacing w:val="-13"/>
        </w:rPr>
        <w:t xml:space="preserve"> </w:t>
      </w:r>
      <w:r>
        <w:rPr/>
        <w:t>componente</w:t>
      </w:r>
      <w:r>
        <w:rPr>
          <w:spacing w:val="-13"/>
        </w:rPr>
        <w:t xml:space="preserve"> </w:t>
      </w:r>
      <w:r>
        <w:rPr/>
        <w:t>de</w:t>
      </w:r>
      <w:r>
        <w:rPr>
          <w:spacing w:val="-13"/>
        </w:rPr>
        <w:t xml:space="preserve"> </w:t>
      </w:r>
      <w:r>
        <w:rPr/>
        <w:t>los</w:t>
      </w:r>
      <w:r>
        <w:rPr>
          <w:spacing w:val="-13"/>
        </w:rPr>
        <w:t xml:space="preserve"> </w:t>
      </w:r>
      <w:r>
        <w:rPr/>
        <w:t>presentes</w:t>
      </w:r>
      <w:r>
        <w:rPr>
          <w:spacing w:val="-13"/>
        </w:rPr>
        <w:t xml:space="preserve"> </w:t>
      </w:r>
      <w:r>
        <w:rPr/>
        <w:t>pliegos</w:t>
      </w:r>
      <w:r>
        <w:rPr>
          <w:spacing w:val="-13"/>
        </w:rPr>
        <w:t xml:space="preserve"> </w:t>
      </w:r>
      <w:r>
        <w:rPr/>
        <w:t>tributará</w:t>
      </w:r>
      <w:r>
        <w:rPr>
          <w:spacing w:val="-10"/>
        </w:rPr>
        <w:t xml:space="preserve"> </w:t>
      </w:r>
      <w:r>
        <w:rPr/>
        <w:t xml:space="preserve">un sellado municipal para la primer foja y por cada una de las restantes, determinado por la Ordenanza Tributaria Municipal, a excepción del duplicado de la propuesta y de toda aquella documentación que haya tributado sellado en su lugar de origen. Los certificados extendidos por la Dirección de Obras y Servicios Públicos y Dirección de Vivienda y Libre Deuda Oficina de Recaudaciones tendrán un costo determinado por la Ordenanza Tributaria Municipal </w:t>
      </w:r>
      <w:r>
        <w:rPr>
          <w:spacing w:val="-2"/>
        </w:rPr>
        <w:t>vigente.</w:t>
      </w:r>
    </w:p>
    <w:sectPr>
      <w:headerReference w:type="default" r:id="rId33"/>
      <w:headerReference w:type="first" r:id="rId34"/>
      <w:footerReference w:type="default" r:id="rId35"/>
      <w:footerReference w:type="first" r:id="rId36"/>
      <w:type w:val="nextPage"/>
      <w:pgSz w:w="11906" w:h="16838"/>
      <w:pgMar w:left="1559" w:right="992" w:gutter="0" w:header="303" w:top="1960" w:footer="646" w:bottom="901"/>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Verdana">
    <w:charset w:val="00"/>
    <w:family w:val="roman"/>
    <w:pitch w:val="variable"/>
  </w:font>
  <w:font w:name="Trebuchet MS">
    <w:charset w:val="00"/>
    <w:family w:val="roman"/>
    <w:pitch w:val="variable"/>
  </w:font>
  <w:font w:name="Segoe UI Symbol">
    <w:charset w:val="00"/>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mc:AlternateContent>
        <mc:Choice Requires="wps">
          <w:drawing>
            <wp:anchor behindDoc="1" distT="0" distB="0" distL="0" distR="0" simplePos="0" locked="0" layoutInCell="0" allowOverlap="1" relativeHeight="8">
              <wp:simplePos x="0" y="0"/>
              <wp:positionH relativeFrom="page">
                <wp:posOffset>3909695</wp:posOffset>
              </wp:positionH>
              <wp:positionV relativeFrom="page">
                <wp:posOffset>10106660</wp:posOffset>
              </wp:positionV>
              <wp:extent cx="101600" cy="194310"/>
              <wp:effectExtent l="0" t="0" r="0" b="0"/>
              <wp:wrapNone/>
              <wp:docPr id="6" name="Textbox 5"/>
              <a:graphic xmlns:a="http://schemas.openxmlformats.org/drawingml/2006/main">
                <a:graphicData uri="http://schemas.microsoft.com/office/word/2010/wordprocessingShape">
                  <wps:wsp>
                    <wps:cNvSpPr/>
                    <wps:spPr>
                      <a:xfrm>
                        <a:off x="0" y="0"/>
                        <a:ext cx="101520" cy="194400"/>
                      </a:xfrm>
                      <a:prstGeom prst="rect">
                        <a:avLst/>
                      </a:prstGeom>
                      <a:noFill/>
                      <a:ln w="0">
                        <a:noFill/>
                      </a:ln>
                    </wps:spPr>
                    <wps:style>
                      <a:lnRef idx="0"/>
                      <a:fillRef idx="0"/>
                      <a:effectRef idx="0"/>
                      <a:fontRef idx="minor"/>
                    </wps:style>
                    <wps:txbx>
                      <w:txbxContent>
                        <w:p>
                          <w:pPr>
                            <w:pStyle w:val="Contenidodelmarco"/>
                            <w:spacing w:before="10" w:after="0"/>
                            <w:ind w:hanging="0" w:left="20" w:right="0"/>
                            <w:jc w:val="left"/>
                            <w:rPr>
                              <w:rFonts w:ascii="Times New Roman" w:hAnsi="Times New Roman"/>
                              <w:sz w:val="24"/>
                            </w:rPr>
                          </w:pPr>
                          <w:r>
                            <w:rPr>
                              <w:rFonts w:ascii="Times New Roman" w:hAnsi="Times New Roman"/>
                              <w:color w:val="000000"/>
                              <w:spacing w:val="-10"/>
                              <w:sz w:val="24"/>
                            </w:rPr>
                            <w:t>0</w:t>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307.85pt;margin-top:795.8pt;width:7.95pt;height:15.25pt;mso-wrap-style:square;v-text-anchor:top;mso-position-horizontal-relative:page;mso-position-vertical-relative:page">
              <v:fill o:detectmouseclick="t" on="false"/>
              <v:stroke color="#3465a4" joinstyle="round" endcap="flat"/>
              <v:textbox>
                <w:txbxContent>
                  <w:p>
                    <w:pPr>
                      <w:pStyle w:val="Contenidodelmarco"/>
                      <w:spacing w:before="10" w:after="0"/>
                      <w:ind w:hanging="0" w:left="20" w:right="0"/>
                      <w:jc w:val="left"/>
                      <w:rPr>
                        <w:rFonts w:ascii="Times New Roman" w:hAnsi="Times New Roman"/>
                        <w:sz w:val="24"/>
                      </w:rPr>
                    </w:pPr>
                    <w:r>
                      <w:rPr>
                        <w:rFonts w:ascii="Times New Roman" w:hAnsi="Times New Roman"/>
                        <w:color w:val="000000"/>
                        <w:spacing w:val="-10"/>
                        <w:sz w:val="24"/>
                      </w:rPr>
                      <w:t>0</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mc:AlternateContent>
        <mc:Choice Requires="wps">
          <w:drawing>
            <wp:anchor behindDoc="1" distT="0" distB="0" distL="0" distR="0" simplePos="0" locked="0" layoutInCell="0" allowOverlap="1" relativeHeight="48">
              <wp:simplePos x="0" y="0"/>
              <wp:positionH relativeFrom="page">
                <wp:posOffset>3884930</wp:posOffset>
              </wp:positionH>
              <wp:positionV relativeFrom="page">
                <wp:posOffset>10106660</wp:posOffset>
              </wp:positionV>
              <wp:extent cx="165100" cy="194310"/>
              <wp:effectExtent l="0" t="0" r="0" b="0"/>
              <wp:wrapNone/>
              <wp:docPr id="31" name="Textbox 19"/>
              <a:graphic xmlns:a="http://schemas.openxmlformats.org/drawingml/2006/main">
                <a:graphicData uri="http://schemas.microsoft.com/office/word/2010/wordprocessingShape">
                  <wps:wsp>
                    <wps:cNvSpPr/>
                    <wps:spPr>
                      <a:xfrm>
                        <a:off x="0" y="0"/>
                        <a:ext cx="165240" cy="194400"/>
                      </a:xfrm>
                      <a:prstGeom prst="rect">
                        <a:avLst/>
                      </a:prstGeom>
                      <a:noFill/>
                      <a:ln w="0">
                        <a:noFill/>
                      </a:ln>
                    </wps:spPr>
                    <wps:style>
                      <a:lnRef idx="0"/>
                      <a:fillRef idx="0"/>
                      <a:effectRef idx="0"/>
                      <a:fontRef idx="minor"/>
                    </wps:style>
                    <wps:txb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5</w:t>
                          </w:r>
                          <w:r>
                            <w:rPr>
                              <w:sz w:val="24"/>
                              <w:spacing w:val="-10"/>
                              <w:rFonts w:ascii="Times New Roman" w:hAnsi="Times New Roman"/>
                              <w:color w:val="000000"/>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305.9pt;margin-top:795.8pt;width:12.95pt;height:15.25pt;mso-wrap-style:square;v-text-anchor:top;mso-position-horizontal-relative:page;mso-position-vertical-relative:page">
              <v:fill o:detectmouseclick="t" on="false"/>
              <v:stroke color="#3465a4" joinstyle="round" endcap="flat"/>
              <v:textbo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5</w:t>
                    </w:r>
                    <w:r>
                      <w:rPr>
                        <w:sz w:val="24"/>
                        <w:spacing w:val="-10"/>
                        <w:rFonts w:ascii="Times New Roman" w:hAnsi="Times New Roman"/>
                        <w:color w:val="000000"/>
                      </w:rPr>
                      <w:fldChar w:fldCharType="end"/>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mc:AlternateContent>
        <mc:Choice Requires="wps">
          <w:drawing>
            <wp:anchor behindDoc="1" distT="0" distB="0" distL="0" distR="0" simplePos="0" locked="0" layoutInCell="0" allowOverlap="1" relativeHeight="56">
              <wp:simplePos x="0" y="0"/>
              <wp:positionH relativeFrom="page">
                <wp:posOffset>3884930</wp:posOffset>
              </wp:positionH>
              <wp:positionV relativeFrom="page">
                <wp:posOffset>10106660</wp:posOffset>
              </wp:positionV>
              <wp:extent cx="165100" cy="194310"/>
              <wp:effectExtent l="0" t="0" r="0" b="0"/>
              <wp:wrapNone/>
              <wp:docPr id="36" name="Textbox 22"/>
              <a:graphic xmlns:a="http://schemas.openxmlformats.org/drawingml/2006/main">
                <a:graphicData uri="http://schemas.microsoft.com/office/word/2010/wordprocessingShape">
                  <wps:wsp>
                    <wps:cNvSpPr/>
                    <wps:spPr>
                      <a:xfrm>
                        <a:off x="0" y="0"/>
                        <a:ext cx="165240" cy="194400"/>
                      </a:xfrm>
                      <a:prstGeom prst="rect">
                        <a:avLst/>
                      </a:prstGeom>
                      <a:noFill/>
                      <a:ln w="0">
                        <a:noFill/>
                      </a:ln>
                    </wps:spPr>
                    <wps:style>
                      <a:lnRef idx="0"/>
                      <a:fillRef idx="0"/>
                      <a:effectRef idx="0"/>
                      <a:fontRef idx="minor"/>
                    </wps:style>
                    <wps:txb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6</w:t>
                          </w:r>
                          <w:r>
                            <w:rPr>
                              <w:sz w:val="24"/>
                              <w:spacing w:val="-10"/>
                              <w:rFonts w:ascii="Times New Roman" w:hAnsi="Times New Roman"/>
                              <w:color w:val="000000"/>
                            </w:rPr>
                            <w:fldChar w:fldCharType="end"/>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305.9pt;margin-top:795.8pt;width:12.95pt;height:15.25pt;mso-wrap-style:square;v-text-anchor:top;mso-position-horizontal-relative:page;mso-position-vertical-relative:page">
              <v:fill o:detectmouseclick="t" on="false"/>
              <v:stroke color="#3465a4" joinstyle="round" endcap="flat"/>
              <v:textbo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6</w:t>
                    </w:r>
                    <w:r>
                      <w:rPr>
                        <w:sz w:val="24"/>
                        <w:spacing w:val="-10"/>
                        <w:rFonts w:ascii="Times New Roman" w:hAnsi="Times New Roman"/>
                        <w:color w:val="000000"/>
                      </w:rPr>
                      <w:fldChar w:fldCharType="end"/>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mc:AlternateContent>
        <mc:Choice Requires="wps">
          <w:drawing>
            <wp:anchor behindDoc="1" distT="0" distB="0" distL="0" distR="0" simplePos="0" locked="0" layoutInCell="0" allowOverlap="1" relativeHeight="66">
              <wp:simplePos x="0" y="0"/>
              <wp:positionH relativeFrom="page">
                <wp:posOffset>3884930</wp:posOffset>
              </wp:positionH>
              <wp:positionV relativeFrom="page">
                <wp:posOffset>10106660</wp:posOffset>
              </wp:positionV>
              <wp:extent cx="165100" cy="194310"/>
              <wp:effectExtent l="0" t="0" r="0" b="0"/>
              <wp:wrapNone/>
              <wp:docPr id="42" name="Textbox 25"/>
              <a:graphic xmlns:a="http://schemas.openxmlformats.org/drawingml/2006/main">
                <a:graphicData uri="http://schemas.microsoft.com/office/word/2010/wordprocessingShape">
                  <wps:wsp>
                    <wps:cNvSpPr/>
                    <wps:spPr>
                      <a:xfrm>
                        <a:off x="0" y="0"/>
                        <a:ext cx="165240" cy="194400"/>
                      </a:xfrm>
                      <a:prstGeom prst="rect">
                        <a:avLst/>
                      </a:prstGeom>
                      <a:noFill/>
                      <a:ln w="0">
                        <a:noFill/>
                      </a:ln>
                    </wps:spPr>
                    <wps:style>
                      <a:lnRef idx="0"/>
                      <a:fillRef idx="0"/>
                      <a:effectRef idx="0"/>
                      <a:fontRef idx="minor"/>
                    </wps:style>
                    <wps:txb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7</w:t>
                          </w:r>
                          <w:r>
                            <w:rPr>
                              <w:sz w:val="24"/>
                              <w:spacing w:val="-10"/>
                              <w:rFonts w:ascii="Times New Roman" w:hAnsi="Times New Roman"/>
                              <w:color w:val="000000"/>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305.9pt;margin-top:795.8pt;width:12.95pt;height:15.25pt;mso-wrap-style:square;v-text-anchor:top;mso-position-horizontal-relative:page;mso-position-vertical-relative:page">
              <v:fill o:detectmouseclick="t" on="false"/>
              <v:stroke color="#3465a4" joinstyle="round" endcap="flat"/>
              <v:textbo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7</w:t>
                    </w:r>
                    <w:r>
                      <w:rPr>
                        <w:sz w:val="24"/>
                        <w:spacing w:val="-10"/>
                        <w:rFonts w:ascii="Times New Roman" w:hAnsi="Times New Roman"/>
                        <w:color w:val="000000"/>
                      </w:rPr>
                      <w:fldChar w:fldCharType="end"/>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mc:AlternateContent>
        <mc:Choice Requires="wps">
          <w:drawing>
            <wp:anchor behindDoc="1" distT="0" distB="0" distL="0" distR="0" simplePos="0" locked="0" layoutInCell="0" allowOverlap="1" relativeHeight="74">
              <wp:simplePos x="0" y="0"/>
              <wp:positionH relativeFrom="page">
                <wp:posOffset>3884930</wp:posOffset>
              </wp:positionH>
              <wp:positionV relativeFrom="page">
                <wp:posOffset>10106660</wp:posOffset>
              </wp:positionV>
              <wp:extent cx="165100" cy="194310"/>
              <wp:effectExtent l="0" t="0" r="0" b="0"/>
              <wp:wrapNone/>
              <wp:docPr id="47" name="Textbox 28"/>
              <a:graphic xmlns:a="http://schemas.openxmlformats.org/drawingml/2006/main">
                <a:graphicData uri="http://schemas.microsoft.com/office/word/2010/wordprocessingShape">
                  <wps:wsp>
                    <wps:cNvSpPr/>
                    <wps:spPr>
                      <a:xfrm>
                        <a:off x="0" y="0"/>
                        <a:ext cx="165240" cy="194400"/>
                      </a:xfrm>
                      <a:prstGeom prst="rect">
                        <a:avLst/>
                      </a:prstGeom>
                      <a:noFill/>
                      <a:ln w="0">
                        <a:noFill/>
                      </a:ln>
                    </wps:spPr>
                    <wps:style>
                      <a:lnRef idx="0"/>
                      <a:fillRef idx="0"/>
                      <a:effectRef idx="0"/>
                      <a:fontRef idx="minor"/>
                    </wps:style>
                    <wps:txb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8</w:t>
                          </w:r>
                          <w:r>
                            <w:rPr>
                              <w:sz w:val="24"/>
                              <w:spacing w:val="-10"/>
                              <w:rFonts w:ascii="Times New Roman" w:hAnsi="Times New Roman"/>
                              <w:color w:val="000000"/>
                            </w:rPr>
                            <w:fldChar w:fldCharType="end"/>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305.9pt;margin-top:795.8pt;width:12.95pt;height:15.25pt;mso-wrap-style:square;v-text-anchor:top;mso-position-horizontal-relative:page;mso-position-vertical-relative:page">
              <v:fill o:detectmouseclick="t" on="false"/>
              <v:stroke color="#3465a4" joinstyle="round" endcap="flat"/>
              <v:textbo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8</w:t>
                    </w:r>
                    <w:r>
                      <w:rPr>
                        <w:sz w:val="24"/>
                        <w:spacing w:val="-10"/>
                        <w:rFonts w:ascii="Times New Roman" w:hAnsi="Times New Roman"/>
                        <w:color w:val="000000"/>
                      </w:rPr>
                      <w:fldChar w:fldCharType="end"/>
                    </w:r>
                  </w:p>
                </w:txbxContent>
              </v:textbox>
              <w10:wrap type="none"/>
            </v:rect>
          </w:pict>
        </mc:Fallback>
      </mc:AlternateContent>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mc:AlternateContent>
        <mc:Choice Requires="wps">
          <w:drawing>
            <wp:anchor behindDoc="1" distT="0" distB="0" distL="0" distR="0" simplePos="0" locked="0" layoutInCell="0" allowOverlap="1" relativeHeight="16">
              <wp:simplePos x="0" y="0"/>
              <wp:positionH relativeFrom="page">
                <wp:posOffset>3884930</wp:posOffset>
              </wp:positionH>
              <wp:positionV relativeFrom="page">
                <wp:posOffset>10106660</wp:posOffset>
              </wp:positionV>
              <wp:extent cx="165100" cy="194310"/>
              <wp:effectExtent l="0" t="0" r="0" b="0"/>
              <wp:wrapNone/>
              <wp:docPr id="11" name="Textbox 11"/>
              <a:graphic xmlns:a="http://schemas.openxmlformats.org/drawingml/2006/main">
                <a:graphicData uri="http://schemas.microsoft.com/office/word/2010/wordprocessingShape">
                  <wps:wsp>
                    <wps:cNvSpPr/>
                    <wps:spPr>
                      <a:xfrm>
                        <a:off x="0" y="0"/>
                        <a:ext cx="165240" cy="194400"/>
                      </a:xfrm>
                      <a:prstGeom prst="rect">
                        <a:avLst/>
                      </a:prstGeom>
                      <a:noFill/>
                      <a:ln w="0">
                        <a:noFill/>
                      </a:ln>
                    </wps:spPr>
                    <wps:style>
                      <a:lnRef idx="0"/>
                      <a:fillRef idx="0"/>
                      <a:effectRef idx="0"/>
                      <a:fontRef idx="minor"/>
                    </wps:style>
                    <wps:txb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1</w:t>
                          </w:r>
                          <w:r>
                            <w:rPr>
                              <w:sz w:val="24"/>
                              <w:spacing w:val="-10"/>
                              <w:rFonts w:ascii="Times New Roman" w:hAnsi="Times New Roman"/>
                              <w:color w:val="000000"/>
                            </w:rPr>
                            <w:fldChar w:fldCharType="end"/>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305.9pt;margin-top:795.8pt;width:12.95pt;height:15.25pt;mso-wrap-style:square;v-text-anchor:top;mso-position-horizontal-relative:page;mso-position-vertical-relative:page">
              <v:fill o:detectmouseclick="t" on="false"/>
              <v:stroke color="#3465a4" joinstyle="round" endcap="flat"/>
              <v:textbo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1</w:t>
                    </w:r>
                    <w:r>
                      <w:rPr>
                        <w:sz w:val="24"/>
                        <w:spacing w:val="-10"/>
                        <w:rFonts w:ascii="Times New Roman" w:hAnsi="Times New Roman"/>
                        <w:color w:val="000000"/>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mc:AlternateContent>
        <mc:Choice Requires="wps">
          <w:drawing>
            <wp:anchor behindDoc="1" distT="0" distB="0" distL="0" distR="0" simplePos="0" locked="0" layoutInCell="0" allowOverlap="1" relativeHeight="24">
              <wp:simplePos x="0" y="0"/>
              <wp:positionH relativeFrom="page">
                <wp:posOffset>3884930</wp:posOffset>
              </wp:positionH>
              <wp:positionV relativeFrom="page">
                <wp:posOffset>10106660</wp:posOffset>
              </wp:positionV>
              <wp:extent cx="165100" cy="194310"/>
              <wp:effectExtent l="0" t="0" r="0" b="0"/>
              <wp:wrapNone/>
              <wp:docPr id="16" name="Textbox 7"/>
              <a:graphic xmlns:a="http://schemas.openxmlformats.org/drawingml/2006/main">
                <a:graphicData uri="http://schemas.microsoft.com/office/word/2010/wordprocessingShape">
                  <wps:wsp>
                    <wps:cNvSpPr/>
                    <wps:spPr>
                      <a:xfrm>
                        <a:off x="0" y="0"/>
                        <a:ext cx="165240" cy="194400"/>
                      </a:xfrm>
                      <a:prstGeom prst="rect">
                        <a:avLst/>
                      </a:prstGeom>
                      <a:noFill/>
                      <a:ln w="0">
                        <a:noFill/>
                      </a:ln>
                    </wps:spPr>
                    <wps:style>
                      <a:lnRef idx="0"/>
                      <a:fillRef idx="0"/>
                      <a:effectRef idx="0"/>
                      <a:fontRef idx="minor"/>
                    </wps:style>
                    <wps:txb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2</w:t>
                          </w:r>
                          <w:r>
                            <w:rPr>
                              <w:sz w:val="24"/>
                              <w:spacing w:val="-10"/>
                              <w:rFonts w:ascii="Times New Roman" w:hAnsi="Times New Roman"/>
                              <w:color w:val="000000"/>
                            </w:rPr>
                            <w:fldChar w:fldCharType="end"/>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305.9pt;margin-top:795.8pt;width:12.95pt;height:15.25pt;mso-wrap-style:square;v-text-anchor:top;mso-position-horizontal-relative:page;mso-position-vertical-relative:page">
              <v:fill o:detectmouseclick="t" on="false"/>
              <v:stroke color="#3465a4" joinstyle="round" endcap="flat"/>
              <v:textbo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2</w:t>
                    </w:r>
                    <w:r>
                      <w:rPr>
                        <w:sz w:val="24"/>
                        <w:spacing w:val="-10"/>
                        <w:rFonts w:ascii="Times New Roman" w:hAnsi="Times New Roman"/>
                        <w:color w:val="000000"/>
                      </w:rPr>
                      <w:fldChar w:fldCharType="end"/>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mc:AlternateContent>
        <mc:Choice Requires="wps">
          <w:drawing>
            <wp:anchor behindDoc="1" distT="0" distB="0" distL="0" distR="0" simplePos="0" locked="0" layoutInCell="0" allowOverlap="1" relativeHeight="32">
              <wp:simplePos x="0" y="0"/>
              <wp:positionH relativeFrom="page">
                <wp:posOffset>3884930</wp:posOffset>
              </wp:positionH>
              <wp:positionV relativeFrom="page">
                <wp:posOffset>10106660</wp:posOffset>
              </wp:positionV>
              <wp:extent cx="165100" cy="194310"/>
              <wp:effectExtent l="0" t="0" r="0" b="0"/>
              <wp:wrapNone/>
              <wp:docPr id="21" name="Textbox 13"/>
              <a:graphic xmlns:a="http://schemas.openxmlformats.org/drawingml/2006/main">
                <a:graphicData uri="http://schemas.microsoft.com/office/word/2010/wordprocessingShape">
                  <wps:wsp>
                    <wps:cNvSpPr/>
                    <wps:spPr>
                      <a:xfrm>
                        <a:off x="0" y="0"/>
                        <a:ext cx="165240" cy="194400"/>
                      </a:xfrm>
                      <a:prstGeom prst="rect">
                        <a:avLst/>
                      </a:prstGeom>
                      <a:noFill/>
                      <a:ln w="0">
                        <a:noFill/>
                      </a:ln>
                    </wps:spPr>
                    <wps:style>
                      <a:lnRef idx="0"/>
                      <a:fillRef idx="0"/>
                      <a:effectRef idx="0"/>
                      <a:fontRef idx="minor"/>
                    </wps:style>
                    <wps:txb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3</w:t>
                          </w:r>
                          <w:r>
                            <w:rPr>
                              <w:sz w:val="24"/>
                              <w:spacing w:val="-10"/>
                              <w:rFonts w:ascii="Times New Roman" w:hAnsi="Times New Roman"/>
                              <w:color w:val="000000"/>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305.9pt;margin-top:795.8pt;width:12.95pt;height:15.25pt;mso-wrap-style:square;v-text-anchor:top;mso-position-horizontal-relative:page;mso-position-vertical-relative:page">
              <v:fill o:detectmouseclick="t" on="false"/>
              <v:stroke color="#3465a4" joinstyle="round" endcap="flat"/>
              <v:textbo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3</w:t>
                    </w:r>
                    <w:r>
                      <w:rPr>
                        <w:sz w:val="24"/>
                        <w:spacing w:val="-10"/>
                        <w:rFonts w:ascii="Times New Roman" w:hAnsi="Times New Roman"/>
                        <w:color w:val="000000"/>
                      </w:rPr>
                      <w:fldChar w:fldCharType="end"/>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mc:AlternateContent>
        <mc:Choice Requires="wps">
          <w:drawing>
            <wp:anchor behindDoc="1" distT="0" distB="0" distL="0" distR="0" simplePos="0" locked="0" layoutInCell="0" allowOverlap="1" relativeHeight="40">
              <wp:simplePos x="0" y="0"/>
              <wp:positionH relativeFrom="page">
                <wp:posOffset>3884930</wp:posOffset>
              </wp:positionH>
              <wp:positionV relativeFrom="page">
                <wp:posOffset>10106660</wp:posOffset>
              </wp:positionV>
              <wp:extent cx="165100" cy="194310"/>
              <wp:effectExtent l="0" t="0" r="0" b="0"/>
              <wp:wrapNone/>
              <wp:docPr id="26" name="Textbox 16"/>
              <a:graphic xmlns:a="http://schemas.openxmlformats.org/drawingml/2006/main">
                <a:graphicData uri="http://schemas.microsoft.com/office/word/2010/wordprocessingShape">
                  <wps:wsp>
                    <wps:cNvSpPr/>
                    <wps:spPr>
                      <a:xfrm>
                        <a:off x="0" y="0"/>
                        <a:ext cx="165240" cy="194400"/>
                      </a:xfrm>
                      <a:prstGeom prst="rect">
                        <a:avLst/>
                      </a:prstGeom>
                      <a:noFill/>
                      <a:ln w="0">
                        <a:noFill/>
                      </a:ln>
                    </wps:spPr>
                    <wps:style>
                      <a:lnRef idx="0"/>
                      <a:fillRef idx="0"/>
                      <a:effectRef idx="0"/>
                      <a:fontRef idx="minor"/>
                    </wps:style>
                    <wps:txb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4</w:t>
                          </w:r>
                          <w:r>
                            <w:rPr>
                              <w:sz w:val="24"/>
                              <w:spacing w:val="-10"/>
                              <w:rFonts w:ascii="Times New Roman" w:hAnsi="Times New Roman"/>
                              <w:color w:val="000000"/>
                            </w:rPr>
                            <w:fldChar w:fldCharType="end"/>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305.9pt;margin-top:795.8pt;width:12.95pt;height:15.25pt;mso-wrap-style:square;v-text-anchor:top;mso-position-horizontal-relative:page;mso-position-vertical-relative:page">
              <v:fill o:detectmouseclick="t" on="false"/>
              <v:stroke color="#3465a4" joinstyle="round" endcap="flat"/>
              <v:textbox>
                <w:txbxContent>
                  <w:p>
                    <w:pPr>
                      <w:pStyle w:val="Contenidodelmarco"/>
                      <w:spacing w:before="10" w:after="0"/>
                      <w:ind w:hanging="0" w:left="60" w:right="0"/>
                      <w:jc w:val="left"/>
                      <w:rPr>
                        <w:rFonts w:ascii="Times New Roman" w:hAnsi="Times New Roman"/>
                        <w:sz w:val="24"/>
                      </w:rPr>
                    </w:pPr>
                    <w:r>
                      <w:rPr>
                        <w:rFonts w:ascii="Times New Roman" w:hAnsi="Times New Roman"/>
                        <w:color w:val="000000"/>
                        <w:spacing w:val="-10"/>
                        <w:sz w:val="24"/>
                      </w:rPr>
                      <w:fldChar w:fldCharType="begin"/>
                    </w:r>
                    <w:r>
                      <w:rPr>
                        <w:sz w:val="24"/>
                        <w:spacing w:val="-10"/>
                        <w:rFonts w:ascii="Times New Roman" w:hAnsi="Times New Roman"/>
                        <w:color w:val="000000"/>
                      </w:rPr>
                      <w:instrText xml:space="preserve"> PAGE </w:instrText>
                    </w:r>
                    <w:r>
                      <w:rPr>
                        <w:sz w:val="24"/>
                        <w:spacing w:val="-10"/>
                        <w:rFonts w:ascii="Times New Roman" w:hAnsi="Times New Roman"/>
                        <w:color w:val="000000"/>
                      </w:rPr>
                      <w:fldChar w:fldCharType="separate"/>
                    </w:r>
                    <w:r>
                      <w:rPr>
                        <w:sz w:val="24"/>
                        <w:spacing w:val="-10"/>
                        <w:rFonts w:ascii="Times New Roman" w:hAnsi="Times New Roman"/>
                        <w:color w:val="000000"/>
                      </w:rPr>
                      <w:t>4</w:t>
                    </w:r>
                    <w:r>
                      <w:rPr>
                        <w:sz w:val="24"/>
                        <w:spacing w:val="-10"/>
                        <w:rFonts w:ascii="Times New Roman" w:hAnsi="Times New Roman"/>
                        <w:color w:val="000000"/>
                      </w:rPr>
                      <w:fldChar w:fldCharType="end"/>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w:drawing>
        <wp:anchor behindDoc="1" distT="0" distB="0" distL="0" distR="0" simplePos="0" locked="0" layoutInCell="0" allowOverlap="1" relativeHeight="2">
          <wp:simplePos x="0" y="0"/>
          <wp:positionH relativeFrom="page">
            <wp:posOffset>5567680</wp:posOffset>
          </wp:positionH>
          <wp:positionV relativeFrom="page">
            <wp:posOffset>192405</wp:posOffset>
          </wp:positionV>
          <wp:extent cx="1058545" cy="939800"/>
          <wp:effectExtent l="0" t="0" r="0" b="0"/>
          <wp:wrapNone/>
          <wp:docPr id="2"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
                  <pic:cNvPicPr>
                    <a:picLocks noChangeAspect="1" noChangeArrowheads="1"/>
                  </pic:cNvPicPr>
                </pic:nvPicPr>
                <pic:blipFill>
                  <a:blip r:embed="rId1"/>
                  <a:stretch>
                    <a:fillRect/>
                  </a:stretch>
                </pic:blipFill>
                <pic:spPr bwMode="auto">
                  <a:xfrm>
                    <a:off x="0" y="0"/>
                    <a:ext cx="1058545" cy="939800"/>
                  </a:xfrm>
                  <a:prstGeom prst="rect">
                    <a:avLst/>
                  </a:prstGeom>
                </pic:spPr>
              </pic:pic>
            </a:graphicData>
          </a:graphic>
        </wp:anchor>
      </w:drawing>
      <mc:AlternateContent>
        <mc:Choice Requires="wps">
          <w:drawing>
            <wp:anchor behindDoc="1" distT="14605" distB="14605" distL="14605" distR="15240" simplePos="0" locked="0" layoutInCell="0" allowOverlap="1" relativeHeight="3">
              <wp:simplePos x="0" y="0"/>
              <wp:positionH relativeFrom="page">
                <wp:posOffset>1017905</wp:posOffset>
              </wp:positionH>
              <wp:positionV relativeFrom="page">
                <wp:posOffset>841375</wp:posOffset>
              </wp:positionV>
              <wp:extent cx="3810000" cy="6350"/>
              <wp:effectExtent l="14605" t="14605" r="15240" b="14605"/>
              <wp:wrapNone/>
              <wp:docPr id="3" name="Graphic 2"/>
              <a:graphic xmlns:a="http://schemas.openxmlformats.org/drawingml/2006/main">
                <a:graphicData uri="http://schemas.microsoft.com/office/word/2010/wordprocessingShape">
                  <wps:wsp>
                    <wps:cNvSpPr/>
                    <wps:spPr>
                      <a:xfrm>
                        <a:off x="0" y="0"/>
                        <a:ext cx="3809880" cy="6480"/>
                      </a:xfrm>
                      <a:custGeom>
                        <a:avLst/>
                        <a:gdLst>
                          <a:gd name="textAreaLeft" fmla="*/ 0 w 2160000"/>
                          <a:gd name="textAreaRight" fmla="*/ 2161080 w 2160000"/>
                          <a:gd name="textAreaTop" fmla="*/ 0 h 3600"/>
                          <a:gd name="textAreaBottom" fmla="*/ 4680 h 3600"/>
                        </a:gdLst>
                        <a:ahLst/>
                        <a:rect l="textAreaLeft" t="textAreaTop" r="textAreaRight" b="textAreaBottom"/>
                        <a:pathLst>
                          <a:path w="3810000" h="6350">
                            <a:moveTo>
                              <a:pt x="0" y="6095"/>
                            </a:moveTo>
                            <a:lnTo>
                              <a:pt x="3810000" y="0"/>
                            </a:lnTo>
                          </a:path>
                        </a:pathLst>
                      </a:custGeom>
                      <a:noFill/>
                      <a:ln w="28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
              <wp:simplePos x="0" y="0"/>
              <wp:positionH relativeFrom="page">
                <wp:posOffset>1068070</wp:posOffset>
              </wp:positionH>
              <wp:positionV relativeFrom="page">
                <wp:posOffset>273685</wp:posOffset>
              </wp:positionV>
              <wp:extent cx="3548380" cy="543560"/>
              <wp:effectExtent l="0" t="0" r="0" b="0"/>
              <wp:wrapNone/>
              <wp:docPr id="4" name="Textbox 3"/>
              <a:graphic xmlns:a="http://schemas.openxmlformats.org/drawingml/2006/main">
                <a:graphicData uri="http://schemas.microsoft.com/office/word/2010/wordprocessingShape">
                  <wps:wsp>
                    <wps:cNvSpPr/>
                    <wps:spPr>
                      <a:xfrm>
                        <a:off x="0" y="0"/>
                        <a:ext cx="3548520" cy="543600"/>
                      </a:xfrm>
                      <a:prstGeom prst="rect">
                        <a:avLst/>
                      </a:prstGeom>
                      <a:noFill/>
                      <a:ln w="0">
                        <a:noFill/>
                      </a:ln>
                    </wps:spPr>
                    <wps:style>
                      <a:lnRef idx="0"/>
                      <a:fillRef idx="0"/>
                      <a:effectRef idx="0"/>
                      <a:fontRef idx="minor"/>
                    </wps:style>
                    <wps:txb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84.1pt;margin-top:21.55pt;width:279.35pt;height:42.75pt;mso-wrap-style:square;v-text-anchor:top;mso-position-horizontal-relative:page;mso-position-vertical-relative:page">
              <v:fill o:detectmouseclick="t" on="false"/>
              <v:stroke color="#3465a4" joinstyle="round" endcap="flat"/>
              <v:textbo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v:textbox>
              <w10:wrap type="none"/>
            </v:rect>
          </w:pict>
        </mc:Fallback>
      </mc:AlternateContent>
      <mc:AlternateContent>
        <mc:Choice Requires="wps">
          <w:drawing>
            <wp:anchor behindDoc="1" distT="0" distB="0" distL="0" distR="0" simplePos="0" locked="0" layoutInCell="0" allowOverlap="1" relativeHeight="6">
              <wp:simplePos x="0" y="0"/>
              <wp:positionH relativeFrom="page">
                <wp:posOffset>1068070</wp:posOffset>
              </wp:positionH>
              <wp:positionV relativeFrom="page">
                <wp:posOffset>921385</wp:posOffset>
              </wp:positionV>
              <wp:extent cx="3545840" cy="324485"/>
              <wp:effectExtent l="0" t="0" r="0" b="0"/>
              <wp:wrapNone/>
              <wp:docPr id="5" name="Textbox 4"/>
              <a:graphic xmlns:a="http://schemas.openxmlformats.org/drawingml/2006/main">
                <a:graphicData uri="http://schemas.microsoft.com/office/word/2010/wordprocessingShape">
                  <wps:wsp>
                    <wps:cNvSpPr/>
                    <wps:spPr>
                      <a:xfrm>
                        <a:off x="0" y="0"/>
                        <a:ext cx="3546000" cy="324360"/>
                      </a:xfrm>
                      <a:prstGeom prst="rect">
                        <a:avLst/>
                      </a:prstGeom>
                      <a:noFill/>
                      <a:ln w="0">
                        <a:noFill/>
                      </a:ln>
                    </wps:spPr>
                    <wps:style>
                      <a:lnRef idx="0"/>
                      <a:fillRef idx="0"/>
                      <a:effectRef idx="0"/>
                      <a:fontRef idx="minor"/>
                    </wps:style>
                    <wps:txb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84.1pt;margin-top:72.55pt;width:279.15pt;height:25.5pt;mso-wrap-style:square;v-text-anchor:top;mso-position-horizontal-relative:page;mso-position-vertical-relative:page">
              <v:fill o:detectmouseclick="t" on="false"/>
              <v:stroke color="#3465a4" joinstyle="round" endcap="flat"/>
              <v:textbo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v:textbox>
              <w10:wrap type="none"/>
            </v:rect>
          </w:pict>
        </mc:Fallback>
      </mc:AlternateConten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w:drawing>
        <wp:anchor behindDoc="1" distT="0" distB="0" distL="0" distR="0" simplePos="0" locked="0" layoutInCell="0" allowOverlap="1" relativeHeight="42">
          <wp:simplePos x="0" y="0"/>
          <wp:positionH relativeFrom="page">
            <wp:posOffset>5567680</wp:posOffset>
          </wp:positionH>
          <wp:positionV relativeFrom="page">
            <wp:posOffset>192405</wp:posOffset>
          </wp:positionV>
          <wp:extent cx="1058545" cy="939800"/>
          <wp:effectExtent l="0" t="0" r="0" b="0"/>
          <wp:wrapNone/>
          <wp:docPr id="27" name="Image 7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7 Copia 1 Copia 1 Copia 1 Copia 1" descr=""/>
                  <pic:cNvPicPr>
                    <a:picLocks noChangeAspect="1" noChangeArrowheads="1"/>
                  </pic:cNvPicPr>
                </pic:nvPicPr>
                <pic:blipFill>
                  <a:blip r:embed="rId1"/>
                  <a:stretch>
                    <a:fillRect/>
                  </a:stretch>
                </pic:blipFill>
                <pic:spPr bwMode="auto">
                  <a:xfrm>
                    <a:off x="0" y="0"/>
                    <a:ext cx="1058545" cy="939800"/>
                  </a:xfrm>
                  <a:prstGeom prst="rect">
                    <a:avLst/>
                  </a:prstGeom>
                </pic:spPr>
              </pic:pic>
            </a:graphicData>
          </a:graphic>
        </wp:anchor>
      </w:drawing>
      <mc:AlternateContent>
        <mc:Choice Requires="wps">
          <w:drawing>
            <wp:anchor behindDoc="1" distT="14605" distB="14605" distL="14605" distR="15240" simplePos="0" locked="0" layoutInCell="0" allowOverlap="1" relativeHeight="43">
              <wp:simplePos x="0" y="0"/>
              <wp:positionH relativeFrom="page">
                <wp:posOffset>1017905</wp:posOffset>
              </wp:positionH>
              <wp:positionV relativeFrom="page">
                <wp:posOffset>841375</wp:posOffset>
              </wp:positionV>
              <wp:extent cx="3810000" cy="6350"/>
              <wp:effectExtent l="14605" t="14605" r="15240" b="14605"/>
              <wp:wrapNone/>
              <wp:docPr id="28" name="Graphic 5"/>
              <a:graphic xmlns:a="http://schemas.openxmlformats.org/drawingml/2006/main">
                <a:graphicData uri="http://schemas.microsoft.com/office/word/2010/wordprocessingShape">
                  <wps:wsp>
                    <wps:cNvSpPr/>
                    <wps:spPr>
                      <a:xfrm>
                        <a:off x="0" y="0"/>
                        <a:ext cx="3809880" cy="6480"/>
                      </a:xfrm>
                      <a:custGeom>
                        <a:avLst/>
                        <a:gdLst>
                          <a:gd name="textAreaLeft" fmla="*/ 0 w 2160000"/>
                          <a:gd name="textAreaRight" fmla="*/ 2161080 w 2160000"/>
                          <a:gd name="textAreaTop" fmla="*/ 0 h 3600"/>
                          <a:gd name="textAreaBottom" fmla="*/ 4680 h 3600"/>
                        </a:gdLst>
                        <a:ahLst/>
                        <a:rect l="textAreaLeft" t="textAreaTop" r="textAreaRight" b="textAreaBottom"/>
                        <a:pathLst>
                          <a:path w="3810000" h="6350">
                            <a:moveTo>
                              <a:pt x="0" y="6095"/>
                            </a:moveTo>
                            <a:lnTo>
                              <a:pt x="3810000" y="0"/>
                            </a:lnTo>
                          </a:path>
                        </a:pathLst>
                      </a:custGeom>
                      <a:noFill/>
                      <a:ln w="28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simplePos x="0" y="0"/>
              <wp:positionH relativeFrom="page">
                <wp:posOffset>1068070</wp:posOffset>
              </wp:positionH>
              <wp:positionV relativeFrom="page">
                <wp:posOffset>273685</wp:posOffset>
              </wp:positionV>
              <wp:extent cx="3548380" cy="543560"/>
              <wp:effectExtent l="0" t="0" r="0" b="0"/>
              <wp:wrapNone/>
              <wp:docPr id="29" name="Textbox 17"/>
              <a:graphic xmlns:a="http://schemas.openxmlformats.org/drawingml/2006/main">
                <a:graphicData uri="http://schemas.microsoft.com/office/word/2010/wordprocessingShape">
                  <wps:wsp>
                    <wps:cNvSpPr/>
                    <wps:spPr>
                      <a:xfrm>
                        <a:off x="0" y="0"/>
                        <a:ext cx="3548520" cy="543600"/>
                      </a:xfrm>
                      <a:prstGeom prst="rect">
                        <a:avLst/>
                      </a:prstGeom>
                      <a:noFill/>
                      <a:ln w="0">
                        <a:noFill/>
                      </a:ln>
                    </wps:spPr>
                    <wps:style>
                      <a:lnRef idx="0"/>
                      <a:fillRef idx="0"/>
                      <a:effectRef idx="0"/>
                      <a:fontRef idx="minor"/>
                    </wps:style>
                    <wps:txb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84.1pt;margin-top:21.55pt;width:279.35pt;height:42.75pt;mso-wrap-style:square;v-text-anchor:top;mso-position-horizontal-relative:page;mso-position-vertical-relative:page">
              <v:fill o:detectmouseclick="t" on="false"/>
              <v:stroke color="#3465a4" joinstyle="round" endcap="flat"/>
              <v:textbo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1068070</wp:posOffset>
              </wp:positionH>
              <wp:positionV relativeFrom="page">
                <wp:posOffset>921385</wp:posOffset>
              </wp:positionV>
              <wp:extent cx="3545840" cy="324485"/>
              <wp:effectExtent l="0" t="0" r="0" b="0"/>
              <wp:wrapNone/>
              <wp:docPr id="30" name="Textbox 18"/>
              <a:graphic xmlns:a="http://schemas.openxmlformats.org/drawingml/2006/main">
                <a:graphicData uri="http://schemas.microsoft.com/office/word/2010/wordprocessingShape">
                  <wps:wsp>
                    <wps:cNvSpPr/>
                    <wps:spPr>
                      <a:xfrm>
                        <a:off x="0" y="0"/>
                        <a:ext cx="3546000" cy="324360"/>
                      </a:xfrm>
                      <a:prstGeom prst="rect">
                        <a:avLst/>
                      </a:prstGeom>
                      <a:noFill/>
                      <a:ln w="0">
                        <a:noFill/>
                      </a:ln>
                    </wps:spPr>
                    <wps:style>
                      <a:lnRef idx="0"/>
                      <a:fillRef idx="0"/>
                      <a:effectRef idx="0"/>
                      <a:fontRef idx="minor"/>
                    </wps:style>
                    <wps:txb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84.1pt;margin-top:72.55pt;width:279.15pt;height:25.5pt;mso-wrap-style:square;v-text-anchor:top;mso-position-horizontal-relative:page;mso-position-vertical-relative:page">
              <v:fill o:detectmouseclick="t" on="false"/>
              <v:stroke color="#3465a4" joinstyle="round" endcap="flat"/>
              <v:textbo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v:textbox>
              <w10:wrap type="none"/>
            </v:rect>
          </w:pict>
        </mc:Fallback>
      </mc:AlternateConten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w:drawing>
        <wp:anchor behindDoc="1" distT="0" distB="0" distL="0" distR="0" simplePos="0" locked="0" layoutInCell="0" allowOverlap="1" relativeHeight="50">
          <wp:simplePos x="0" y="0"/>
          <wp:positionH relativeFrom="page">
            <wp:posOffset>5567680</wp:posOffset>
          </wp:positionH>
          <wp:positionV relativeFrom="page">
            <wp:posOffset>192405</wp:posOffset>
          </wp:positionV>
          <wp:extent cx="1058545" cy="939800"/>
          <wp:effectExtent l="0" t="0" r="0" b="0"/>
          <wp:wrapNone/>
          <wp:docPr id="32" name="Image 7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 7 Copia 1 Copia 1 Copia 1 Copia 1 Copia 1" descr=""/>
                  <pic:cNvPicPr>
                    <a:picLocks noChangeAspect="1" noChangeArrowheads="1"/>
                  </pic:cNvPicPr>
                </pic:nvPicPr>
                <pic:blipFill>
                  <a:blip r:embed="rId1"/>
                  <a:stretch>
                    <a:fillRect/>
                  </a:stretch>
                </pic:blipFill>
                <pic:spPr bwMode="auto">
                  <a:xfrm>
                    <a:off x="0" y="0"/>
                    <a:ext cx="1058545" cy="939800"/>
                  </a:xfrm>
                  <a:prstGeom prst="rect">
                    <a:avLst/>
                  </a:prstGeom>
                </pic:spPr>
              </pic:pic>
            </a:graphicData>
          </a:graphic>
        </wp:anchor>
      </w:drawing>
      <mc:AlternateContent>
        <mc:Choice Requires="wps">
          <w:drawing>
            <wp:anchor behindDoc="1" distT="14605" distB="14605" distL="14605" distR="15240" simplePos="0" locked="0" layoutInCell="0" allowOverlap="1" relativeHeight="51">
              <wp:simplePos x="0" y="0"/>
              <wp:positionH relativeFrom="page">
                <wp:posOffset>1017905</wp:posOffset>
              </wp:positionH>
              <wp:positionV relativeFrom="page">
                <wp:posOffset>841375</wp:posOffset>
              </wp:positionV>
              <wp:extent cx="3810000" cy="6350"/>
              <wp:effectExtent l="14605" t="14605" r="15240" b="14605"/>
              <wp:wrapNone/>
              <wp:docPr id="33" name="Graphic 6"/>
              <a:graphic xmlns:a="http://schemas.openxmlformats.org/drawingml/2006/main">
                <a:graphicData uri="http://schemas.microsoft.com/office/word/2010/wordprocessingShape">
                  <wps:wsp>
                    <wps:cNvSpPr/>
                    <wps:spPr>
                      <a:xfrm>
                        <a:off x="0" y="0"/>
                        <a:ext cx="3809880" cy="6480"/>
                      </a:xfrm>
                      <a:custGeom>
                        <a:avLst/>
                        <a:gdLst>
                          <a:gd name="textAreaLeft" fmla="*/ 0 w 2160000"/>
                          <a:gd name="textAreaRight" fmla="*/ 2161080 w 2160000"/>
                          <a:gd name="textAreaTop" fmla="*/ 0 h 3600"/>
                          <a:gd name="textAreaBottom" fmla="*/ 4680 h 3600"/>
                        </a:gdLst>
                        <a:ahLst/>
                        <a:rect l="textAreaLeft" t="textAreaTop" r="textAreaRight" b="textAreaBottom"/>
                        <a:pathLst>
                          <a:path w="3810000" h="6350">
                            <a:moveTo>
                              <a:pt x="0" y="6095"/>
                            </a:moveTo>
                            <a:lnTo>
                              <a:pt x="3810000" y="0"/>
                            </a:lnTo>
                          </a:path>
                        </a:pathLst>
                      </a:custGeom>
                      <a:noFill/>
                      <a:ln w="28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2">
              <wp:simplePos x="0" y="0"/>
              <wp:positionH relativeFrom="page">
                <wp:posOffset>1068070</wp:posOffset>
              </wp:positionH>
              <wp:positionV relativeFrom="page">
                <wp:posOffset>273685</wp:posOffset>
              </wp:positionV>
              <wp:extent cx="3548380" cy="543560"/>
              <wp:effectExtent l="0" t="0" r="0" b="0"/>
              <wp:wrapNone/>
              <wp:docPr id="34" name="Textbox 20"/>
              <a:graphic xmlns:a="http://schemas.openxmlformats.org/drawingml/2006/main">
                <a:graphicData uri="http://schemas.microsoft.com/office/word/2010/wordprocessingShape">
                  <wps:wsp>
                    <wps:cNvSpPr/>
                    <wps:spPr>
                      <a:xfrm>
                        <a:off x="0" y="0"/>
                        <a:ext cx="3548520" cy="543600"/>
                      </a:xfrm>
                      <a:prstGeom prst="rect">
                        <a:avLst/>
                      </a:prstGeom>
                      <a:noFill/>
                      <a:ln w="0">
                        <a:noFill/>
                      </a:ln>
                    </wps:spPr>
                    <wps:style>
                      <a:lnRef idx="0"/>
                      <a:fillRef idx="0"/>
                      <a:effectRef idx="0"/>
                      <a:fontRef idx="minor"/>
                    </wps:style>
                    <wps:txb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RES</w:t>
                          </w:r>
                          <w:r>
                            <w:rPr>
                              <w:rFonts w:ascii="Times New Roman" w:hAnsi="Times New Roman"/>
                              <w:b/>
                              <w:color w:val="000000"/>
                              <w:spacing w:val="-2"/>
                              <w:w w:val="85"/>
                              <w:sz w:val="22"/>
                              <w:shd w:fill="auto" w:val="clear"/>
                            </w:rPr>
                            <w:t xml:space="preserve">. N.º </w:t>
                          </w:r>
                          <w:r>
                            <w:rPr>
                              <w:rFonts w:ascii="Times New Roman" w:hAnsi="Times New Roman"/>
                              <w:b/>
                              <w:color w:val="000000"/>
                              <w:spacing w:val="-2"/>
                              <w:w w:val="85"/>
                              <w:sz w:val="24"/>
                              <w:szCs w:val="24"/>
                              <w:shd w:fill="auto" w:val="clear"/>
                            </w:rPr>
                            <w:t>519</w:t>
                          </w:r>
                          <w:r>
                            <w:rPr>
                              <w:rFonts w:ascii="Trebuchet MS" w:hAnsi="Trebuchet MS"/>
                              <w:b/>
                              <w:color w:val="000000"/>
                              <w:spacing w:val="-4"/>
                              <w:w w:val="75"/>
                              <w:sz w:val="22"/>
                              <w:shd w:fill="auto" w:val="clear"/>
                            </w:rPr>
                            <w:t>/2025</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84.1pt;margin-top:21.55pt;width:279.35pt;height:42.75pt;mso-wrap-style:square;v-text-anchor:top;mso-position-horizontal-relative:page;mso-position-vertical-relative:page">
              <v:fill o:detectmouseclick="t" on="false"/>
              <v:stroke color="#3465a4" joinstyle="round" endcap="flat"/>
              <v:textbo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RES</w:t>
                    </w:r>
                    <w:r>
                      <w:rPr>
                        <w:rFonts w:ascii="Times New Roman" w:hAnsi="Times New Roman"/>
                        <w:b/>
                        <w:color w:val="000000"/>
                        <w:spacing w:val="-2"/>
                        <w:w w:val="85"/>
                        <w:sz w:val="22"/>
                        <w:shd w:fill="auto" w:val="clear"/>
                      </w:rPr>
                      <w:t xml:space="preserve">. N.º </w:t>
                    </w:r>
                    <w:r>
                      <w:rPr>
                        <w:rFonts w:ascii="Times New Roman" w:hAnsi="Times New Roman"/>
                        <w:b/>
                        <w:color w:val="000000"/>
                        <w:spacing w:val="-2"/>
                        <w:w w:val="85"/>
                        <w:sz w:val="24"/>
                        <w:szCs w:val="24"/>
                        <w:shd w:fill="auto" w:val="clear"/>
                      </w:rPr>
                      <w:t>519</w:t>
                    </w:r>
                    <w:r>
                      <w:rPr>
                        <w:rFonts w:ascii="Trebuchet MS" w:hAnsi="Trebuchet MS"/>
                        <w:b/>
                        <w:color w:val="000000"/>
                        <w:spacing w:val="-4"/>
                        <w:w w:val="75"/>
                        <w:sz w:val="22"/>
                        <w:shd w:fill="auto" w:val="clear"/>
                      </w:rPr>
                      <w:t>/2025</w:t>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1068070</wp:posOffset>
              </wp:positionH>
              <wp:positionV relativeFrom="page">
                <wp:posOffset>921385</wp:posOffset>
              </wp:positionV>
              <wp:extent cx="3545840" cy="324485"/>
              <wp:effectExtent l="0" t="0" r="0" b="0"/>
              <wp:wrapNone/>
              <wp:docPr id="35" name="Textbox 21"/>
              <a:graphic xmlns:a="http://schemas.openxmlformats.org/drawingml/2006/main">
                <a:graphicData uri="http://schemas.microsoft.com/office/word/2010/wordprocessingShape">
                  <wps:wsp>
                    <wps:cNvSpPr/>
                    <wps:spPr>
                      <a:xfrm>
                        <a:off x="0" y="0"/>
                        <a:ext cx="3546000" cy="324360"/>
                      </a:xfrm>
                      <a:prstGeom prst="rect">
                        <a:avLst/>
                      </a:prstGeom>
                      <a:noFill/>
                      <a:ln w="0">
                        <a:noFill/>
                      </a:ln>
                    </wps:spPr>
                    <wps:style>
                      <a:lnRef idx="0"/>
                      <a:fillRef idx="0"/>
                      <a:effectRef idx="0"/>
                      <a:fontRef idx="minor"/>
                    </wps:style>
                    <wps:txb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84.1pt;margin-top:72.55pt;width:279.15pt;height:25.5pt;mso-wrap-style:square;v-text-anchor:top;mso-position-horizontal-relative:page;mso-position-vertical-relative:page">
              <v:fill o:detectmouseclick="t" on="false"/>
              <v:stroke color="#3465a4" joinstyle="round" endcap="flat"/>
              <v:textbo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v:textbox>
              <w10:wrap type="none"/>
            </v:rect>
          </w:pict>
        </mc:Fallback>
      </mc:AlternateConten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w:drawing>
        <wp:anchor behindDoc="1" distT="0" distB="0" distL="0" distR="0" simplePos="0" locked="0" layoutInCell="0" allowOverlap="1" relativeHeight="60">
          <wp:simplePos x="0" y="0"/>
          <wp:positionH relativeFrom="page">
            <wp:posOffset>5567680</wp:posOffset>
          </wp:positionH>
          <wp:positionV relativeFrom="page">
            <wp:posOffset>192405</wp:posOffset>
          </wp:positionV>
          <wp:extent cx="1058545" cy="939800"/>
          <wp:effectExtent l="0" t="0" r="0" b="0"/>
          <wp:wrapNone/>
          <wp:docPr id="38" name="Image 7 Copia 1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7 Copia 1 Copia 1 Copia 1 Copia 1 Copia 1 Copia 1" descr=""/>
                  <pic:cNvPicPr>
                    <a:picLocks noChangeAspect="1" noChangeArrowheads="1"/>
                  </pic:cNvPicPr>
                </pic:nvPicPr>
                <pic:blipFill>
                  <a:blip r:embed="rId1"/>
                  <a:stretch>
                    <a:fillRect/>
                  </a:stretch>
                </pic:blipFill>
                <pic:spPr bwMode="auto">
                  <a:xfrm>
                    <a:off x="0" y="0"/>
                    <a:ext cx="1058545" cy="939800"/>
                  </a:xfrm>
                  <a:prstGeom prst="rect">
                    <a:avLst/>
                  </a:prstGeom>
                </pic:spPr>
              </pic:pic>
            </a:graphicData>
          </a:graphic>
        </wp:anchor>
      </w:drawing>
      <mc:AlternateContent>
        <mc:Choice Requires="wps">
          <w:drawing>
            <wp:anchor behindDoc="1" distT="14605" distB="14605" distL="14605" distR="15240" simplePos="0" locked="0" layoutInCell="0" allowOverlap="1" relativeHeight="61">
              <wp:simplePos x="0" y="0"/>
              <wp:positionH relativeFrom="page">
                <wp:posOffset>1017905</wp:posOffset>
              </wp:positionH>
              <wp:positionV relativeFrom="page">
                <wp:posOffset>841375</wp:posOffset>
              </wp:positionV>
              <wp:extent cx="3810000" cy="6350"/>
              <wp:effectExtent l="14605" t="14605" r="15240" b="14605"/>
              <wp:wrapNone/>
              <wp:docPr id="39" name="Graphic 7"/>
              <a:graphic xmlns:a="http://schemas.openxmlformats.org/drawingml/2006/main">
                <a:graphicData uri="http://schemas.microsoft.com/office/word/2010/wordprocessingShape">
                  <wps:wsp>
                    <wps:cNvSpPr/>
                    <wps:spPr>
                      <a:xfrm>
                        <a:off x="0" y="0"/>
                        <a:ext cx="3809880" cy="6480"/>
                      </a:xfrm>
                      <a:custGeom>
                        <a:avLst/>
                        <a:gdLst>
                          <a:gd name="textAreaLeft" fmla="*/ 0 w 2160000"/>
                          <a:gd name="textAreaRight" fmla="*/ 2161080 w 2160000"/>
                          <a:gd name="textAreaTop" fmla="*/ 0 h 3600"/>
                          <a:gd name="textAreaBottom" fmla="*/ 4680 h 3600"/>
                        </a:gdLst>
                        <a:ahLst/>
                        <a:rect l="textAreaLeft" t="textAreaTop" r="textAreaRight" b="textAreaBottom"/>
                        <a:pathLst>
                          <a:path w="3810000" h="6350">
                            <a:moveTo>
                              <a:pt x="0" y="6095"/>
                            </a:moveTo>
                            <a:lnTo>
                              <a:pt x="3810000" y="0"/>
                            </a:lnTo>
                          </a:path>
                        </a:pathLst>
                      </a:custGeom>
                      <a:noFill/>
                      <a:ln w="28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1068070</wp:posOffset>
              </wp:positionH>
              <wp:positionV relativeFrom="page">
                <wp:posOffset>273685</wp:posOffset>
              </wp:positionV>
              <wp:extent cx="3548380" cy="543560"/>
              <wp:effectExtent l="0" t="0" r="0" b="0"/>
              <wp:wrapNone/>
              <wp:docPr id="40" name="Textbox 23"/>
              <a:graphic xmlns:a="http://schemas.openxmlformats.org/drawingml/2006/main">
                <a:graphicData uri="http://schemas.microsoft.com/office/word/2010/wordprocessingShape">
                  <wps:wsp>
                    <wps:cNvSpPr/>
                    <wps:spPr>
                      <a:xfrm>
                        <a:off x="0" y="0"/>
                        <a:ext cx="3548520" cy="543600"/>
                      </a:xfrm>
                      <a:prstGeom prst="rect">
                        <a:avLst/>
                      </a:prstGeom>
                      <a:noFill/>
                      <a:ln w="0">
                        <a:noFill/>
                      </a:ln>
                    </wps:spPr>
                    <wps:style>
                      <a:lnRef idx="0"/>
                      <a:fillRef idx="0"/>
                      <a:effectRef idx="0"/>
                      <a:fontRef idx="minor"/>
                    </wps:style>
                    <wps:txb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RES. N.º 519</w:t>
                          </w:r>
                          <w:r>
                            <w:rPr>
                              <w:rFonts w:ascii="Trebuchet MS" w:hAnsi="Trebuchet MS"/>
                              <w:b/>
                              <w:color w:val="000000"/>
                              <w:spacing w:val="-4"/>
                              <w:w w:val="75"/>
                              <w:sz w:val="22"/>
                              <w:shd w:fill="auto" w:val="clear"/>
                            </w:rPr>
                            <w:t>/2025</w:t>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84.1pt;margin-top:21.55pt;width:279.35pt;height:42.75pt;mso-wrap-style:square;v-text-anchor:top;mso-position-horizontal-relative:page;mso-position-vertical-relative:page">
              <v:fill o:detectmouseclick="t" on="false"/>
              <v:stroke color="#3465a4" joinstyle="round" endcap="flat"/>
              <v:textbo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RES. N.º 519</w:t>
                    </w:r>
                    <w:r>
                      <w:rPr>
                        <w:rFonts w:ascii="Trebuchet MS" w:hAnsi="Trebuchet MS"/>
                        <w:b/>
                        <w:color w:val="000000"/>
                        <w:spacing w:val="-4"/>
                        <w:w w:val="75"/>
                        <w:sz w:val="22"/>
                        <w:shd w:fill="auto" w:val="clear"/>
                      </w:rPr>
                      <w:t>/2025</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1068070</wp:posOffset>
              </wp:positionH>
              <wp:positionV relativeFrom="page">
                <wp:posOffset>921385</wp:posOffset>
              </wp:positionV>
              <wp:extent cx="3545840" cy="324485"/>
              <wp:effectExtent l="0" t="0" r="0" b="0"/>
              <wp:wrapNone/>
              <wp:docPr id="41" name="Textbox 24"/>
              <a:graphic xmlns:a="http://schemas.openxmlformats.org/drawingml/2006/main">
                <a:graphicData uri="http://schemas.microsoft.com/office/word/2010/wordprocessingShape">
                  <wps:wsp>
                    <wps:cNvSpPr/>
                    <wps:spPr>
                      <a:xfrm>
                        <a:off x="0" y="0"/>
                        <a:ext cx="3546000" cy="324360"/>
                      </a:xfrm>
                      <a:prstGeom prst="rect">
                        <a:avLst/>
                      </a:prstGeom>
                      <a:noFill/>
                      <a:ln w="0">
                        <a:noFill/>
                      </a:ln>
                    </wps:spPr>
                    <wps:style>
                      <a:lnRef idx="0"/>
                      <a:fillRef idx="0"/>
                      <a:effectRef idx="0"/>
                      <a:fontRef idx="minor"/>
                    </wps:style>
                    <wps:txb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84.1pt;margin-top:72.55pt;width:279.15pt;height:25.5pt;mso-wrap-style:square;v-text-anchor:top;mso-position-horizontal-relative:page;mso-position-vertical-relative:page">
              <v:fill o:detectmouseclick="t" on="false"/>
              <v:stroke color="#3465a4" joinstyle="round" endcap="flat"/>
              <v:textbo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v:textbox>
              <w10:wrap type="none"/>
            </v:rect>
          </w:pict>
        </mc:Fallback>
      </mc:AlternateConten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w:drawing>
        <wp:anchor behindDoc="1" distT="0" distB="0" distL="0" distR="0" simplePos="0" locked="0" layoutInCell="0" allowOverlap="1" relativeHeight="68">
          <wp:simplePos x="0" y="0"/>
          <wp:positionH relativeFrom="page">
            <wp:posOffset>5567680</wp:posOffset>
          </wp:positionH>
          <wp:positionV relativeFrom="page">
            <wp:posOffset>192405</wp:posOffset>
          </wp:positionV>
          <wp:extent cx="1058545" cy="939800"/>
          <wp:effectExtent l="0" t="0" r="0" b="0"/>
          <wp:wrapNone/>
          <wp:docPr id="43" name="Image 7 Copia 1 Copia 1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 7 Copia 1 Copia 1 Copia 1 Copia 1 Copia 1 Copia 1 Copia 1" descr=""/>
                  <pic:cNvPicPr>
                    <a:picLocks noChangeAspect="1" noChangeArrowheads="1"/>
                  </pic:cNvPicPr>
                </pic:nvPicPr>
                <pic:blipFill>
                  <a:blip r:embed="rId1"/>
                  <a:stretch>
                    <a:fillRect/>
                  </a:stretch>
                </pic:blipFill>
                <pic:spPr bwMode="auto">
                  <a:xfrm>
                    <a:off x="0" y="0"/>
                    <a:ext cx="1058545" cy="939800"/>
                  </a:xfrm>
                  <a:prstGeom prst="rect">
                    <a:avLst/>
                  </a:prstGeom>
                </pic:spPr>
              </pic:pic>
            </a:graphicData>
          </a:graphic>
        </wp:anchor>
      </w:drawing>
      <mc:AlternateContent>
        <mc:Choice Requires="wps">
          <w:drawing>
            <wp:anchor behindDoc="1" distT="14605" distB="14605" distL="14605" distR="15240" simplePos="0" locked="0" layoutInCell="0" allowOverlap="1" relativeHeight="69">
              <wp:simplePos x="0" y="0"/>
              <wp:positionH relativeFrom="page">
                <wp:posOffset>1017905</wp:posOffset>
              </wp:positionH>
              <wp:positionV relativeFrom="page">
                <wp:posOffset>841375</wp:posOffset>
              </wp:positionV>
              <wp:extent cx="3810000" cy="6350"/>
              <wp:effectExtent l="14605" t="14605" r="15240" b="14605"/>
              <wp:wrapNone/>
              <wp:docPr id="44" name="Graphic 9"/>
              <a:graphic xmlns:a="http://schemas.openxmlformats.org/drawingml/2006/main">
                <a:graphicData uri="http://schemas.microsoft.com/office/word/2010/wordprocessingShape">
                  <wps:wsp>
                    <wps:cNvSpPr/>
                    <wps:spPr>
                      <a:xfrm>
                        <a:off x="0" y="0"/>
                        <a:ext cx="3809880" cy="6480"/>
                      </a:xfrm>
                      <a:custGeom>
                        <a:avLst/>
                        <a:gdLst>
                          <a:gd name="textAreaLeft" fmla="*/ 0 w 2160000"/>
                          <a:gd name="textAreaRight" fmla="*/ 2161080 w 2160000"/>
                          <a:gd name="textAreaTop" fmla="*/ 0 h 3600"/>
                          <a:gd name="textAreaBottom" fmla="*/ 4680 h 3600"/>
                        </a:gdLst>
                        <a:ahLst/>
                        <a:rect l="textAreaLeft" t="textAreaTop" r="textAreaRight" b="textAreaBottom"/>
                        <a:pathLst>
                          <a:path w="3810000" h="6350">
                            <a:moveTo>
                              <a:pt x="0" y="6095"/>
                            </a:moveTo>
                            <a:lnTo>
                              <a:pt x="3810000" y="0"/>
                            </a:lnTo>
                          </a:path>
                        </a:pathLst>
                      </a:custGeom>
                      <a:noFill/>
                      <a:ln w="28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1068070</wp:posOffset>
              </wp:positionH>
              <wp:positionV relativeFrom="page">
                <wp:posOffset>273685</wp:posOffset>
              </wp:positionV>
              <wp:extent cx="3548380" cy="543560"/>
              <wp:effectExtent l="0" t="0" r="0" b="0"/>
              <wp:wrapNone/>
              <wp:docPr id="45" name="Textbox 26"/>
              <a:graphic xmlns:a="http://schemas.openxmlformats.org/drawingml/2006/main">
                <a:graphicData uri="http://schemas.microsoft.com/office/word/2010/wordprocessingShape">
                  <wps:wsp>
                    <wps:cNvSpPr/>
                    <wps:spPr>
                      <a:xfrm>
                        <a:off x="0" y="0"/>
                        <a:ext cx="3548520" cy="543600"/>
                      </a:xfrm>
                      <a:prstGeom prst="rect">
                        <a:avLst/>
                      </a:prstGeom>
                      <a:noFill/>
                      <a:ln w="0">
                        <a:noFill/>
                      </a:ln>
                    </wps:spPr>
                    <wps:style>
                      <a:lnRef idx="0"/>
                      <a:fillRef idx="0"/>
                      <a:effectRef idx="0"/>
                      <a:fontRef idx="minor"/>
                    </wps:style>
                    <wps:txb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84.1pt;margin-top:21.55pt;width:279.35pt;height:42.75pt;mso-wrap-style:square;v-text-anchor:top;mso-position-horizontal-relative:page;mso-position-vertical-relative:page">
              <v:fill o:detectmouseclick="t" on="false"/>
              <v:stroke color="#3465a4" joinstyle="round" endcap="flat"/>
              <v:textbo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1068070</wp:posOffset>
              </wp:positionH>
              <wp:positionV relativeFrom="page">
                <wp:posOffset>921385</wp:posOffset>
              </wp:positionV>
              <wp:extent cx="3545840" cy="324485"/>
              <wp:effectExtent l="0" t="0" r="0" b="0"/>
              <wp:wrapNone/>
              <wp:docPr id="46" name="Textbox 27"/>
              <a:graphic xmlns:a="http://schemas.openxmlformats.org/drawingml/2006/main">
                <a:graphicData uri="http://schemas.microsoft.com/office/word/2010/wordprocessingShape">
                  <wps:wsp>
                    <wps:cNvSpPr/>
                    <wps:spPr>
                      <a:xfrm>
                        <a:off x="0" y="0"/>
                        <a:ext cx="3546000" cy="324360"/>
                      </a:xfrm>
                      <a:prstGeom prst="rect">
                        <a:avLst/>
                      </a:prstGeom>
                      <a:noFill/>
                      <a:ln w="0">
                        <a:noFill/>
                      </a:ln>
                    </wps:spPr>
                    <wps:style>
                      <a:lnRef idx="0"/>
                      <a:fillRef idx="0"/>
                      <a:effectRef idx="0"/>
                      <a:fontRef idx="minor"/>
                    </wps:style>
                    <wps:txb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84.1pt;margin-top:72.55pt;width:279.15pt;height:25.5pt;mso-wrap-style:square;v-text-anchor:top;mso-position-horizontal-relative:page;mso-position-vertical-relative:page">
              <v:fill o:detectmouseclick="t" on="false"/>
              <v:stroke color="#3465a4" joinstyle="round" endcap="flat"/>
              <v:textbo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v:textbox>
              <w10:wrap type="none"/>
            </v:rect>
          </w:pict>
        </mc:Fallback>
      </mc:AlternateContent>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w:drawing>
        <wp:anchor behindDoc="1" distT="0" distB="0" distL="0" distR="0" simplePos="0" locked="0" layoutInCell="0" allowOverlap="1" relativeHeight="10">
          <wp:simplePos x="0" y="0"/>
          <wp:positionH relativeFrom="page">
            <wp:posOffset>5567680</wp:posOffset>
          </wp:positionH>
          <wp:positionV relativeFrom="page">
            <wp:posOffset>192405</wp:posOffset>
          </wp:positionV>
          <wp:extent cx="1058545" cy="939800"/>
          <wp:effectExtent l="0" t="0" r="0" b="0"/>
          <wp:wrapNone/>
          <wp:docPr id="7" name="Imag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
                  <pic:cNvPicPr>
                    <a:picLocks noChangeAspect="1" noChangeArrowheads="1"/>
                  </pic:cNvPicPr>
                </pic:nvPicPr>
                <pic:blipFill>
                  <a:blip r:embed="rId1"/>
                  <a:stretch>
                    <a:fillRect/>
                  </a:stretch>
                </pic:blipFill>
                <pic:spPr bwMode="auto">
                  <a:xfrm>
                    <a:off x="0" y="0"/>
                    <a:ext cx="1058545" cy="939800"/>
                  </a:xfrm>
                  <a:prstGeom prst="rect">
                    <a:avLst/>
                  </a:prstGeom>
                </pic:spPr>
              </pic:pic>
            </a:graphicData>
          </a:graphic>
        </wp:anchor>
      </w:drawing>
      <mc:AlternateContent>
        <mc:Choice Requires="wps">
          <w:drawing>
            <wp:anchor behindDoc="1" distT="14605" distB="14605" distL="14605" distR="15240" simplePos="0" locked="0" layoutInCell="0" allowOverlap="1" relativeHeight="11">
              <wp:simplePos x="0" y="0"/>
              <wp:positionH relativeFrom="page">
                <wp:posOffset>1017905</wp:posOffset>
              </wp:positionH>
              <wp:positionV relativeFrom="page">
                <wp:posOffset>841375</wp:posOffset>
              </wp:positionV>
              <wp:extent cx="3810000" cy="6350"/>
              <wp:effectExtent l="14605" t="14605" r="15240" b="14605"/>
              <wp:wrapNone/>
              <wp:docPr id="8" name="Graphic 8"/>
              <a:graphic xmlns:a="http://schemas.openxmlformats.org/drawingml/2006/main">
                <a:graphicData uri="http://schemas.microsoft.com/office/word/2010/wordprocessingShape">
                  <wps:wsp>
                    <wps:cNvSpPr/>
                    <wps:spPr>
                      <a:xfrm>
                        <a:off x="0" y="0"/>
                        <a:ext cx="3809880" cy="6480"/>
                      </a:xfrm>
                      <a:custGeom>
                        <a:avLst/>
                        <a:gdLst>
                          <a:gd name="textAreaLeft" fmla="*/ 0 w 2160000"/>
                          <a:gd name="textAreaRight" fmla="*/ 2161080 w 2160000"/>
                          <a:gd name="textAreaTop" fmla="*/ 0 h 3600"/>
                          <a:gd name="textAreaBottom" fmla="*/ 4680 h 3600"/>
                        </a:gdLst>
                        <a:ahLst/>
                        <a:rect l="textAreaLeft" t="textAreaTop" r="textAreaRight" b="textAreaBottom"/>
                        <a:pathLst>
                          <a:path w="3810000" h="6350">
                            <a:moveTo>
                              <a:pt x="0" y="6095"/>
                            </a:moveTo>
                            <a:lnTo>
                              <a:pt x="3810000" y="0"/>
                            </a:lnTo>
                          </a:path>
                        </a:pathLst>
                      </a:custGeom>
                      <a:noFill/>
                      <a:ln w="28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
              <wp:simplePos x="0" y="0"/>
              <wp:positionH relativeFrom="page">
                <wp:posOffset>1068070</wp:posOffset>
              </wp:positionH>
              <wp:positionV relativeFrom="page">
                <wp:posOffset>273685</wp:posOffset>
              </wp:positionV>
              <wp:extent cx="3548380" cy="543560"/>
              <wp:effectExtent l="0" t="0" r="0" b="0"/>
              <wp:wrapNone/>
              <wp:docPr id="9" name="Textbox 9"/>
              <a:graphic xmlns:a="http://schemas.openxmlformats.org/drawingml/2006/main">
                <a:graphicData uri="http://schemas.microsoft.com/office/word/2010/wordprocessingShape">
                  <wps:wsp>
                    <wps:cNvSpPr/>
                    <wps:spPr>
                      <a:xfrm>
                        <a:off x="0" y="0"/>
                        <a:ext cx="3548520" cy="543600"/>
                      </a:xfrm>
                      <a:prstGeom prst="rect">
                        <a:avLst/>
                      </a:prstGeom>
                      <a:noFill/>
                      <a:ln w="0">
                        <a:noFill/>
                      </a:ln>
                    </wps:spPr>
                    <wps:style>
                      <a:lnRef idx="0"/>
                      <a:fillRef idx="0"/>
                      <a:effectRef idx="0"/>
                      <a:fontRef idx="minor"/>
                    </wps:style>
                    <wps:txb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84.1pt;margin-top:21.55pt;width:279.35pt;height:42.75pt;mso-wrap-style:square;v-text-anchor:top;mso-position-horizontal-relative:page;mso-position-vertical-relative:page">
              <v:fill o:detectmouseclick="t" on="false"/>
              <v:stroke color="#3465a4" joinstyle="round" endcap="flat"/>
              <v:textbo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1068070</wp:posOffset>
              </wp:positionH>
              <wp:positionV relativeFrom="page">
                <wp:posOffset>921385</wp:posOffset>
              </wp:positionV>
              <wp:extent cx="3545840" cy="324485"/>
              <wp:effectExtent l="0" t="0" r="0" b="0"/>
              <wp:wrapNone/>
              <wp:docPr id="10" name="Textbox 10"/>
              <a:graphic xmlns:a="http://schemas.openxmlformats.org/drawingml/2006/main">
                <a:graphicData uri="http://schemas.microsoft.com/office/word/2010/wordprocessingShape">
                  <wps:wsp>
                    <wps:cNvSpPr/>
                    <wps:spPr>
                      <a:xfrm>
                        <a:off x="0" y="0"/>
                        <a:ext cx="3546000" cy="324360"/>
                      </a:xfrm>
                      <a:prstGeom prst="rect">
                        <a:avLst/>
                      </a:prstGeom>
                      <a:noFill/>
                      <a:ln w="0">
                        <a:noFill/>
                      </a:ln>
                    </wps:spPr>
                    <wps:style>
                      <a:lnRef idx="0"/>
                      <a:fillRef idx="0"/>
                      <a:effectRef idx="0"/>
                      <a:fontRef idx="minor"/>
                    </wps:style>
                    <wps:txb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84.1pt;margin-top:72.55pt;width:279.15pt;height:25.5pt;mso-wrap-style:square;v-text-anchor:top;mso-position-horizontal-relative:page;mso-position-vertical-relative:page">
              <v:fill o:detectmouseclick="t" on="false"/>
              <v:stroke color="#3465a4" joinstyle="round" endcap="flat"/>
              <v:textbo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v:textbox>
              <w10:wrap type="non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w:drawing>
        <wp:anchor behindDoc="1" distT="0" distB="0" distL="0" distR="0" simplePos="0" locked="0" layoutInCell="0" allowOverlap="1" relativeHeight="18">
          <wp:simplePos x="0" y="0"/>
          <wp:positionH relativeFrom="page">
            <wp:posOffset>5567680</wp:posOffset>
          </wp:positionH>
          <wp:positionV relativeFrom="page">
            <wp:posOffset>192405</wp:posOffset>
          </wp:positionV>
          <wp:extent cx="1058545" cy="939800"/>
          <wp:effectExtent l="0" t="0" r="0" b="0"/>
          <wp:wrapNone/>
          <wp:docPr id="12" name="Image 7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7 Copia 1" descr=""/>
                  <pic:cNvPicPr>
                    <a:picLocks noChangeAspect="1" noChangeArrowheads="1"/>
                  </pic:cNvPicPr>
                </pic:nvPicPr>
                <pic:blipFill>
                  <a:blip r:embed="rId1"/>
                  <a:stretch>
                    <a:fillRect/>
                  </a:stretch>
                </pic:blipFill>
                <pic:spPr bwMode="auto">
                  <a:xfrm>
                    <a:off x="0" y="0"/>
                    <a:ext cx="1058545" cy="939800"/>
                  </a:xfrm>
                  <a:prstGeom prst="rect">
                    <a:avLst/>
                  </a:prstGeom>
                </pic:spPr>
              </pic:pic>
            </a:graphicData>
          </a:graphic>
        </wp:anchor>
      </w:drawing>
      <mc:AlternateContent>
        <mc:Choice Requires="wps">
          <w:drawing>
            <wp:anchor behindDoc="1" distT="14605" distB="14605" distL="14605" distR="15240" simplePos="0" locked="0" layoutInCell="0" allowOverlap="1" relativeHeight="19">
              <wp:simplePos x="0" y="0"/>
              <wp:positionH relativeFrom="page">
                <wp:posOffset>1017905</wp:posOffset>
              </wp:positionH>
              <wp:positionV relativeFrom="page">
                <wp:posOffset>841375</wp:posOffset>
              </wp:positionV>
              <wp:extent cx="3810000" cy="6350"/>
              <wp:effectExtent l="14605" t="14605" r="15240" b="14605"/>
              <wp:wrapNone/>
              <wp:docPr id="13" name="Graphic 1"/>
              <a:graphic xmlns:a="http://schemas.openxmlformats.org/drawingml/2006/main">
                <a:graphicData uri="http://schemas.microsoft.com/office/word/2010/wordprocessingShape">
                  <wps:wsp>
                    <wps:cNvSpPr/>
                    <wps:spPr>
                      <a:xfrm>
                        <a:off x="0" y="0"/>
                        <a:ext cx="3809880" cy="6480"/>
                      </a:xfrm>
                      <a:custGeom>
                        <a:avLst/>
                        <a:gdLst>
                          <a:gd name="textAreaLeft" fmla="*/ 0 w 2160000"/>
                          <a:gd name="textAreaRight" fmla="*/ 2161080 w 2160000"/>
                          <a:gd name="textAreaTop" fmla="*/ 0 h 3600"/>
                          <a:gd name="textAreaBottom" fmla="*/ 4680 h 3600"/>
                        </a:gdLst>
                        <a:ahLst/>
                        <a:rect l="textAreaLeft" t="textAreaTop" r="textAreaRight" b="textAreaBottom"/>
                        <a:pathLst>
                          <a:path w="3810000" h="6350">
                            <a:moveTo>
                              <a:pt x="0" y="6095"/>
                            </a:moveTo>
                            <a:lnTo>
                              <a:pt x="3810000" y="0"/>
                            </a:lnTo>
                          </a:path>
                        </a:pathLst>
                      </a:custGeom>
                      <a:noFill/>
                      <a:ln w="28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
              <wp:simplePos x="0" y="0"/>
              <wp:positionH relativeFrom="page">
                <wp:posOffset>1068070</wp:posOffset>
              </wp:positionH>
              <wp:positionV relativeFrom="page">
                <wp:posOffset>273685</wp:posOffset>
              </wp:positionV>
              <wp:extent cx="3548380" cy="543560"/>
              <wp:effectExtent l="0" t="0" r="0" b="0"/>
              <wp:wrapNone/>
              <wp:docPr id="14" name="Textbox 1"/>
              <a:graphic xmlns:a="http://schemas.openxmlformats.org/drawingml/2006/main">
                <a:graphicData uri="http://schemas.microsoft.com/office/word/2010/wordprocessingShape">
                  <wps:wsp>
                    <wps:cNvSpPr/>
                    <wps:spPr>
                      <a:xfrm>
                        <a:off x="0" y="0"/>
                        <a:ext cx="3548520" cy="543600"/>
                      </a:xfrm>
                      <a:prstGeom prst="rect">
                        <a:avLst/>
                      </a:prstGeom>
                      <a:noFill/>
                      <a:ln w="0">
                        <a:noFill/>
                      </a:ln>
                    </wps:spPr>
                    <wps:style>
                      <a:lnRef idx="0"/>
                      <a:fillRef idx="0"/>
                      <a:effectRef idx="0"/>
                      <a:fontRef idx="minor"/>
                    </wps:style>
                    <wps:txb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84.1pt;margin-top:21.55pt;width:279.35pt;height:42.75pt;mso-wrap-style:square;v-text-anchor:top;mso-position-horizontal-relative:page;mso-position-vertical-relative:page">
              <v:fill o:detectmouseclick="t" on="false"/>
              <v:stroke color="#3465a4" joinstyle="round" endcap="flat"/>
              <v:textbo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1068070</wp:posOffset>
              </wp:positionH>
              <wp:positionV relativeFrom="page">
                <wp:posOffset>921385</wp:posOffset>
              </wp:positionV>
              <wp:extent cx="3545840" cy="324485"/>
              <wp:effectExtent l="0" t="0" r="0" b="0"/>
              <wp:wrapNone/>
              <wp:docPr id="15" name="Textbox 2"/>
              <a:graphic xmlns:a="http://schemas.openxmlformats.org/drawingml/2006/main">
                <a:graphicData uri="http://schemas.microsoft.com/office/word/2010/wordprocessingShape">
                  <wps:wsp>
                    <wps:cNvSpPr/>
                    <wps:spPr>
                      <a:xfrm>
                        <a:off x="0" y="0"/>
                        <a:ext cx="3546000" cy="324360"/>
                      </a:xfrm>
                      <a:prstGeom prst="rect">
                        <a:avLst/>
                      </a:prstGeom>
                      <a:noFill/>
                      <a:ln w="0">
                        <a:noFill/>
                      </a:ln>
                    </wps:spPr>
                    <wps:style>
                      <a:lnRef idx="0"/>
                      <a:fillRef idx="0"/>
                      <a:effectRef idx="0"/>
                      <a:fontRef idx="minor"/>
                    </wps:style>
                    <wps:txb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84.1pt;margin-top:72.55pt;width:279.15pt;height:25.5pt;mso-wrap-style:square;v-text-anchor:top;mso-position-horizontal-relative:page;mso-position-vertical-relative:page">
              <v:fill o:detectmouseclick="t" on="false"/>
              <v:stroke color="#3465a4" joinstyle="round" endcap="flat"/>
              <v:textbo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v:textbox>
              <w10:wrap type="none"/>
            </v:rect>
          </w:pict>
        </mc:Fallback>
      </mc:AlternateConten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w:drawing>
        <wp:anchor behindDoc="1" distT="0" distB="0" distL="0" distR="0" simplePos="0" locked="0" layoutInCell="0" allowOverlap="1" relativeHeight="26">
          <wp:simplePos x="0" y="0"/>
          <wp:positionH relativeFrom="page">
            <wp:posOffset>5567680</wp:posOffset>
          </wp:positionH>
          <wp:positionV relativeFrom="page">
            <wp:posOffset>192405</wp:posOffset>
          </wp:positionV>
          <wp:extent cx="1058545" cy="939800"/>
          <wp:effectExtent l="0" t="0" r="0" b="0"/>
          <wp:wrapNone/>
          <wp:docPr id="17" name="Image 7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7 Copia 1 Copia 1" descr=""/>
                  <pic:cNvPicPr>
                    <a:picLocks noChangeAspect="1" noChangeArrowheads="1"/>
                  </pic:cNvPicPr>
                </pic:nvPicPr>
                <pic:blipFill>
                  <a:blip r:embed="rId1"/>
                  <a:stretch>
                    <a:fillRect/>
                  </a:stretch>
                </pic:blipFill>
                <pic:spPr bwMode="auto">
                  <a:xfrm>
                    <a:off x="0" y="0"/>
                    <a:ext cx="1058545" cy="939800"/>
                  </a:xfrm>
                  <a:prstGeom prst="rect">
                    <a:avLst/>
                  </a:prstGeom>
                </pic:spPr>
              </pic:pic>
            </a:graphicData>
          </a:graphic>
        </wp:anchor>
      </w:drawing>
      <mc:AlternateContent>
        <mc:Choice Requires="wps">
          <w:drawing>
            <wp:anchor behindDoc="1" distT="14605" distB="14605" distL="14605" distR="15240" simplePos="0" locked="0" layoutInCell="0" allowOverlap="1" relativeHeight="27">
              <wp:simplePos x="0" y="0"/>
              <wp:positionH relativeFrom="page">
                <wp:posOffset>1017905</wp:posOffset>
              </wp:positionH>
              <wp:positionV relativeFrom="page">
                <wp:posOffset>841375</wp:posOffset>
              </wp:positionV>
              <wp:extent cx="3810000" cy="6350"/>
              <wp:effectExtent l="14605" t="14605" r="15240" b="14605"/>
              <wp:wrapNone/>
              <wp:docPr id="18" name="Graphic 3"/>
              <a:graphic xmlns:a="http://schemas.openxmlformats.org/drawingml/2006/main">
                <a:graphicData uri="http://schemas.microsoft.com/office/word/2010/wordprocessingShape">
                  <wps:wsp>
                    <wps:cNvSpPr/>
                    <wps:spPr>
                      <a:xfrm>
                        <a:off x="0" y="0"/>
                        <a:ext cx="3809880" cy="6480"/>
                      </a:xfrm>
                      <a:custGeom>
                        <a:avLst/>
                        <a:gdLst>
                          <a:gd name="textAreaLeft" fmla="*/ 0 w 2160000"/>
                          <a:gd name="textAreaRight" fmla="*/ 2161080 w 2160000"/>
                          <a:gd name="textAreaTop" fmla="*/ 0 h 3600"/>
                          <a:gd name="textAreaBottom" fmla="*/ 4680 h 3600"/>
                        </a:gdLst>
                        <a:ahLst/>
                        <a:rect l="textAreaLeft" t="textAreaTop" r="textAreaRight" b="textAreaBottom"/>
                        <a:pathLst>
                          <a:path w="3810000" h="6350">
                            <a:moveTo>
                              <a:pt x="0" y="6095"/>
                            </a:moveTo>
                            <a:lnTo>
                              <a:pt x="3810000" y="0"/>
                            </a:lnTo>
                          </a:path>
                        </a:pathLst>
                      </a:custGeom>
                      <a:noFill/>
                      <a:ln w="28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8">
              <wp:simplePos x="0" y="0"/>
              <wp:positionH relativeFrom="page">
                <wp:posOffset>1068070</wp:posOffset>
              </wp:positionH>
              <wp:positionV relativeFrom="page">
                <wp:posOffset>273685</wp:posOffset>
              </wp:positionV>
              <wp:extent cx="3548380" cy="543560"/>
              <wp:effectExtent l="0" t="0" r="0" b="0"/>
              <wp:wrapNone/>
              <wp:docPr id="19" name="Textbox 8"/>
              <a:graphic xmlns:a="http://schemas.openxmlformats.org/drawingml/2006/main">
                <a:graphicData uri="http://schemas.microsoft.com/office/word/2010/wordprocessingShape">
                  <wps:wsp>
                    <wps:cNvSpPr/>
                    <wps:spPr>
                      <a:xfrm>
                        <a:off x="0" y="0"/>
                        <a:ext cx="3548520" cy="543600"/>
                      </a:xfrm>
                      <a:prstGeom prst="rect">
                        <a:avLst/>
                      </a:prstGeom>
                      <a:noFill/>
                      <a:ln w="0">
                        <a:noFill/>
                      </a:ln>
                    </wps:spPr>
                    <wps:style>
                      <a:lnRef idx="0"/>
                      <a:fillRef idx="0"/>
                      <a:effectRef idx="0"/>
                      <a:fontRef idx="minor"/>
                    </wps:style>
                    <wps:txb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84.1pt;margin-top:21.55pt;width:279.35pt;height:42.75pt;mso-wrap-style:square;v-text-anchor:top;mso-position-horizontal-relative:page;mso-position-vertical-relative:page">
              <v:fill o:detectmouseclick="t" on="false"/>
              <v:stroke color="#3465a4" joinstyle="round" endcap="flat"/>
              <v:textbo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1068070</wp:posOffset>
              </wp:positionH>
              <wp:positionV relativeFrom="page">
                <wp:posOffset>921385</wp:posOffset>
              </wp:positionV>
              <wp:extent cx="3545840" cy="324485"/>
              <wp:effectExtent l="0" t="0" r="0" b="0"/>
              <wp:wrapNone/>
              <wp:docPr id="20" name="Textbox 12"/>
              <a:graphic xmlns:a="http://schemas.openxmlformats.org/drawingml/2006/main">
                <a:graphicData uri="http://schemas.microsoft.com/office/word/2010/wordprocessingShape">
                  <wps:wsp>
                    <wps:cNvSpPr/>
                    <wps:spPr>
                      <a:xfrm>
                        <a:off x="0" y="0"/>
                        <a:ext cx="3546000" cy="324360"/>
                      </a:xfrm>
                      <a:prstGeom prst="rect">
                        <a:avLst/>
                      </a:prstGeom>
                      <a:noFill/>
                      <a:ln w="0">
                        <a:noFill/>
                      </a:ln>
                    </wps:spPr>
                    <wps:style>
                      <a:lnRef idx="0"/>
                      <a:fillRef idx="0"/>
                      <a:effectRef idx="0"/>
                      <a:fontRef idx="minor"/>
                    </wps:style>
                    <wps:txb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84.1pt;margin-top:72.55pt;width:279.15pt;height:25.5pt;mso-wrap-style:square;v-text-anchor:top;mso-position-horizontal-relative:page;mso-position-vertical-relative:page">
              <v:fill o:detectmouseclick="t" on="false"/>
              <v:stroke color="#3465a4" joinstyle="round" endcap="flat"/>
              <v:textbo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v:textbox>
              <w10:wrap type="none"/>
            </v:rect>
          </w:pict>
        </mc:Fallback>
      </mc:AlternateConten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ind w:left="0" w:right="0"/>
      <w:jc w:val="left"/>
      <w:rPr>
        <w:sz w:val="20"/>
      </w:rPr>
    </w:pPr>
    <w:r>
      <w:rPr>
        <w:sz w:val="20"/>
      </w:rPr>
      <w:drawing>
        <wp:anchor behindDoc="1" distT="0" distB="0" distL="0" distR="0" simplePos="0" locked="0" layoutInCell="0" allowOverlap="1" relativeHeight="34">
          <wp:simplePos x="0" y="0"/>
          <wp:positionH relativeFrom="page">
            <wp:posOffset>5567680</wp:posOffset>
          </wp:positionH>
          <wp:positionV relativeFrom="page">
            <wp:posOffset>192405</wp:posOffset>
          </wp:positionV>
          <wp:extent cx="1058545" cy="939800"/>
          <wp:effectExtent l="0" t="0" r="0" b="0"/>
          <wp:wrapNone/>
          <wp:docPr id="22" name="Image 7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7 Copia 1 Copia 1 Copia 1" descr=""/>
                  <pic:cNvPicPr>
                    <a:picLocks noChangeAspect="1" noChangeArrowheads="1"/>
                  </pic:cNvPicPr>
                </pic:nvPicPr>
                <pic:blipFill>
                  <a:blip r:embed="rId1"/>
                  <a:stretch>
                    <a:fillRect/>
                  </a:stretch>
                </pic:blipFill>
                <pic:spPr bwMode="auto">
                  <a:xfrm>
                    <a:off x="0" y="0"/>
                    <a:ext cx="1058545" cy="939800"/>
                  </a:xfrm>
                  <a:prstGeom prst="rect">
                    <a:avLst/>
                  </a:prstGeom>
                </pic:spPr>
              </pic:pic>
            </a:graphicData>
          </a:graphic>
        </wp:anchor>
      </w:drawing>
      <mc:AlternateContent>
        <mc:Choice Requires="wps">
          <w:drawing>
            <wp:anchor behindDoc="1" distT="14605" distB="14605" distL="14605" distR="15240" simplePos="0" locked="0" layoutInCell="0" allowOverlap="1" relativeHeight="35">
              <wp:simplePos x="0" y="0"/>
              <wp:positionH relativeFrom="page">
                <wp:posOffset>1017905</wp:posOffset>
              </wp:positionH>
              <wp:positionV relativeFrom="page">
                <wp:posOffset>841375</wp:posOffset>
              </wp:positionV>
              <wp:extent cx="3810000" cy="6350"/>
              <wp:effectExtent l="14605" t="14605" r="15240" b="14605"/>
              <wp:wrapNone/>
              <wp:docPr id="23" name="Graphic 4"/>
              <a:graphic xmlns:a="http://schemas.openxmlformats.org/drawingml/2006/main">
                <a:graphicData uri="http://schemas.microsoft.com/office/word/2010/wordprocessingShape">
                  <wps:wsp>
                    <wps:cNvSpPr/>
                    <wps:spPr>
                      <a:xfrm>
                        <a:off x="0" y="0"/>
                        <a:ext cx="3809880" cy="6480"/>
                      </a:xfrm>
                      <a:custGeom>
                        <a:avLst/>
                        <a:gdLst>
                          <a:gd name="textAreaLeft" fmla="*/ 0 w 2160000"/>
                          <a:gd name="textAreaRight" fmla="*/ 2161080 w 2160000"/>
                          <a:gd name="textAreaTop" fmla="*/ 0 h 3600"/>
                          <a:gd name="textAreaBottom" fmla="*/ 4680 h 3600"/>
                        </a:gdLst>
                        <a:ahLst/>
                        <a:rect l="textAreaLeft" t="textAreaTop" r="textAreaRight" b="textAreaBottom"/>
                        <a:pathLst>
                          <a:path w="3810000" h="6350">
                            <a:moveTo>
                              <a:pt x="0" y="6095"/>
                            </a:moveTo>
                            <a:lnTo>
                              <a:pt x="3810000" y="0"/>
                            </a:lnTo>
                          </a:path>
                        </a:pathLst>
                      </a:custGeom>
                      <a:noFill/>
                      <a:ln w="28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6">
              <wp:simplePos x="0" y="0"/>
              <wp:positionH relativeFrom="page">
                <wp:posOffset>1068070</wp:posOffset>
              </wp:positionH>
              <wp:positionV relativeFrom="page">
                <wp:posOffset>273685</wp:posOffset>
              </wp:positionV>
              <wp:extent cx="3548380" cy="543560"/>
              <wp:effectExtent l="0" t="0" r="0" b="0"/>
              <wp:wrapNone/>
              <wp:docPr id="24" name="Textbox 14"/>
              <a:graphic xmlns:a="http://schemas.openxmlformats.org/drawingml/2006/main">
                <a:graphicData uri="http://schemas.microsoft.com/office/word/2010/wordprocessingShape">
                  <wps:wsp>
                    <wps:cNvSpPr/>
                    <wps:spPr>
                      <a:xfrm>
                        <a:off x="0" y="0"/>
                        <a:ext cx="3548520" cy="543600"/>
                      </a:xfrm>
                      <a:prstGeom prst="rect">
                        <a:avLst/>
                      </a:prstGeom>
                      <a:noFill/>
                      <a:ln w="0">
                        <a:noFill/>
                      </a:ln>
                    </wps:spPr>
                    <wps:style>
                      <a:lnRef idx="0"/>
                      <a:fillRef idx="0"/>
                      <a:effectRef idx="0"/>
                      <a:fontRef idx="minor"/>
                    </wps:style>
                    <wps:txb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84.1pt;margin-top:21.55pt;width:279.35pt;height:42.75pt;mso-wrap-style:square;v-text-anchor:top;mso-position-horizontal-relative:page;mso-position-vertical-relative:page">
              <v:fill o:detectmouseclick="t" on="false"/>
              <v:stroke color="#3465a4" joinstyle="round" endcap="flat"/>
              <v:textbox>
                <w:txbxContent>
                  <w:p>
                    <w:pPr>
                      <w:pStyle w:val="Contenidodelmarco"/>
                      <w:spacing w:before="43" w:after="0"/>
                      <w:ind w:hanging="0" w:left="20" w:right="0"/>
                      <w:jc w:val="left"/>
                      <w:rPr>
                        <w:rFonts w:ascii="Verdana" w:hAnsi="Verdana"/>
                        <w:sz w:val="24"/>
                      </w:rPr>
                    </w:pPr>
                    <w:r>
                      <w:rPr>
                        <w:rFonts w:ascii="Verdana" w:hAnsi="Verdana"/>
                        <w:color w:val="000000"/>
                        <w:w w:val="110"/>
                        <w:sz w:val="24"/>
                      </w:rPr>
                      <w:t>Municipalidad</w:t>
                    </w:r>
                    <w:r>
                      <w:rPr>
                        <w:rFonts w:ascii="Verdana" w:hAnsi="Verdana"/>
                        <w:color w:val="000000"/>
                        <w:spacing w:val="-1"/>
                        <w:w w:val="110"/>
                        <w:sz w:val="24"/>
                      </w:rPr>
                      <w:t xml:space="preserve"> </w:t>
                    </w:r>
                    <w:r>
                      <w:rPr>
                        <w:rFonts w:ascii="Verdana" w:hAnsi="Verdana"/>
                        <w:color w:val="000000"/>
                        <w:w w:val="110"/>
                        <w:sz w:val="24"/>
                      </w:rPr>
                      <w:t>de</w:t>
                    </w:r>
                    <w:r>
                      <w:rPr>
                        <w:rFonts w:ascii="Verdana" w:hAnsi="Verdana"/>
                        <w:color w:val="000000"/>
                        <w:spacing w:val="-3"/>
                        <w:w w:val="110"/>
                        <w:sz w:val="24"/>
                      </w:rPr>
                      <w:t xml:space="preserve"> </w:t>
                    </w:r>
                    <w:r>
                      <w:rPr>
                        <w:rFonts w:ascii="Verdana" w:hAnsi="Verdana"/>
                        <w:color w:val="000000"/>
                        <w:spacing w:val="-2"/>
                        <w:w w:val="110"/>
                        <w:sz w:val="24"/>
                      </w:rPr>
                      <w:t>Lavalle</w:t>
                    </w:r>
                  </w:p>
                  <w:p>
                    <w:pPr>
                      <w:pStyle w:val="Contenidodelmarco"/>
                      <w:spacing w:lineRule="exact" w:line="247" w:before="7" w:after="0"/>
                      <w:ind w:hanging="0" w:left="20" w:right="0"/>
                      <w:jc w:val="left"/>
                      <w:rPr>
                        <w:rFonts w:ascii="Trebuchet MS" w:hAnsi="Trebuchet MS"/>
                        <w:b/>
                        <w:sz w:val="22"/>
                      </w:rPr>
                    </w:pPr>
                    <w:r>
                      <w:rPr>
                        <w:rFonts w:ascii="Trebuchet MS" w:hAnsi="Trebuchet MS"/>
                        <w:b/>
                        <w:color w:val="000000"/>
                        <w:w w:val="85"/>
                        <w:sz w:val="22"/>
                      </w:rPr>
                      <w:t>Dirección</w:t>
                    </w:r>
                    <w:r>
                      <w:rPr>
                        <w:rFonts w:ascii="Trebuchet MS" w:hAnsi="Trebuchet MS"/>
                        <w:b/>
                        <w:color w:val="000000"/>
                        <w:spacing w:val="-5"/>
                        <w:w w:val="85"/>
                        <w:sz w:val="22"/>
                      </w:rPr>
                      <w:t xml:space="preserve"> </w:t>
                    </w:r>
                    <w:r>
                      <w:rPr>
                        <w:rFonts w:ascii="Trebuchet MS" w:hAnsi="Trebuchet MS"/>
                        <w:b/>
                        <w:color w:val="000000"/>
                        <w:w w:val="85"/>
                        <w:sz w:val="22"/>
                      </w:rPr>
                      <w:t>de</w:t>
                    </w:r>
                    <w:r>
                      <w:rPr>
                        <w:rFonts w:ascii="Trebuchet MS" w:hAnsi="Trebuchet MS"/>
                        <w:b/>
                        <w:color w:val="000000"/>
                        <w:spacing w:val="-5"/>
                        <w:w w:val="85"/>
                        <w:sz w:val="22"/>
                      </w:rPr>
                      <w:t xml:space="preserve"> </w:t>
                    </w:r>
                    <w:r>
                      <w:rPr>
                        <w:rFonts w:ascii="Trebuchet MS" w:hAnsi="Trebuchet MS"/>
                        <w:b/>
                        <w:color w:val="000000"/>
                        <w:w w:val="85"/>
                        <w:sz w:val="22"/>
                      </w:rPr>
                      <w:t>Compras</w:t>
                    </w:r>
                    <w:r>
                      <w:rPr>
                        <w:rFonts w:ascii="Trebuchet MS" w:hAnsi="Trebuchet MS"/>
                        <w:b/>
                        <w:color w:val="000000"/>
                        <w:spacing w:val="-3"/>
                        <w:w w:val="85"/>
                        <w:sz w:val="22"/>
                      </w:rPr>
                      <w:t xml:space="preserve"> </w:t>
                    </w:r>
                    <w:r>
                      <w:rPr>
                        <w:rFonts w:ascii="Trebuchet MS" w:hAnsi="Trebuchet MS"/>
                        <w:b/>
                        <w:color w:val="000000"/>
                        <w:w w:val="85"/>
                        <w:sz w:val="22"/>
                      </w:rPr>
                      <w:t>y</w:t>
                    </w:r>
                    <w:r>
                      <w:rPr>
                        <w:rFonts w:ascii="Trebuchet MS" w:hAnsi="Trebuchet MS"/>
                        <w:b/>
                        <w:color w:val="000000"/>
                        <w:spacing w:val="-4"/>
                        <w:w w:val="85"/>
                        <w:sz w:val="22"/>
                      </w:rPr>
                      <w:t xml:space="preserve"> </w:t>
                    </w:r>
                    <w:r>
                      <w:rPr>
                        <w:rFonts w:ascii="Trebuchet MS" w:hAnsi="Trebuchet MS"/>
                        <w:b/>
                        <w:color w:val="000000"/>
                        <w:spacing w:val="-2"/>
                        <w:w w:val="85"/>
                        <w:sz w:val="22"/>
                      </w:rPr>
                      <w:t>Suministros</w:t>
                    </w:r>
                  </w:p>
                  <w:p>
                    <w:pPr>
                      <w:pStyle w:val="Contenidodelmarco"/>
                      <w:tabs>
                        <w:tab w:val="clear" w:pos="720"/>
                        <w:tab w:val="left" w:pos="5119" w:leader="hyphen"/>
                      </w:tabs>
                      <w:spacing w:lineRule="exact" w:line="247" w:before="0" w:after="0"/>
                      <w:ind w:hanging="0" w:left="20" w:right="0"/>
                      <w:jc w:val="left"/>
                      <w:rPr>
                        <w:rFonts w:ascii="Trebuchet MS" w:hAnsi="Trebuchet MS"/>
                        <w:b/>
                        <w:sz w:val="22"/>
                      </w:rPr>
                    </w:pPr>
                    <w:r>
                      <w:rPr>
                        <w:rFonts w:ascii="Trebuchet MS" w:hAnsi="Trebuchet MS"/>
                        <w:b/>
                        <w:color w:val="000000"/>
                        <w:w w:val="85"/>
                        <w:sz w:val="22"/>
                      </w:rPr>
                      <w:t>LICITACION</w:t>
                    </w:r>
                    <w:r>
                      <w:rPr>
                        <w:rFonts w:ascii="Trebuchet MS" w:hAnsi="Trebuchet MS"/>
                        <w:b/>
                        <w:color w:val="000000"/>
                        <w:spacing w:val="-3"/>
                        <w:w w:val="85"/>
                        <w:sz w:val="22"/>
                      </w:rPr>
                      <w:t xml:space="preserve"> </w:t>
                    </w:r>
                    <w:r>
                      <w:rPr>
                        <w:rFonts w:ascii="Trebuchet MS" w:hAnsi="Trebuchet MS"/>
                        <w:b/>
                        <w:color w:val="000000"/>
                        <w:w w:val="85"/>
                        <w:sz w:val="22"/>
                      </w:rPr>
                      <w:t>PÚBLICA</w:t>
                    </w:r>
                    <w:r>
                      <w:rPr>
                        <w:rFonts w:ascii="Trebuchet MS" w:hAnsi="Trebuchet MS"/>
                        <w:b/>
                        <w:color w:val="000000"/>
                        <w:spacing w:val="-3"/>
                        <w:w w:val="85"/>
                        <w:sz w:val="22"/>
                      </w:rPr>
                      <w:t xml:space="preserve"> </w:t>
                    </w:r>
                    <w:r>
                      <w:rPr>
                        <w:rFonts w:ascii="Trebuchet MS" w:hAnsi="Trebuchet MS"/>
                        <w:b/>
                        <w:color w:val="000000"/>
                        <w:w w:val="85"/>
                        <w:sz w:val="22"/>
                      </w:rPr>
                      <w:t>–</w:t>
                    </w:r>
                    <w:r>
                      <w:rPr>
                        <w:rFonts w:ascii="Trebuchet MS" w:hAnsi="Trebuchet MS"/>
                        <w:b/>
                        <w:color w:val="000000"/>
                        <w:spacing w:val="44"/>
                        <w:sz w:val="22"/>
                      </w:rPr>
                      <w:t xml:space="preserve"> </w:t>
                    </w:r>
                    <w:r>
                      <w:rPr>
                        <w:rFonts w:ascii="Trebuchet MS" w:hAnsi="Trebuchet MS"/>
                        <w:b/>
                        <w:color w:val="000000"/>
                        <w:w w:val="85"/>
                        <w:sz w:val="22"/>
                      </w:rPr>
                      <w:t>EXPTE.</w:t>
                    </w:r>
                    <w:r>
                      <w:rPr>
                        <w:rFonts w:ascii="Trebuchet MS" w:hAnsi="Trebuchet MS"/>
                        <w:b/>
                        <w:color w:val="000000"/>
                        <w:spacing w:val="-9"/>
                        <w:sz w:val="22"/>
                      </w:rPr>
                      <w:t xml:space="preserve"> </w:t>
                    </w:r>
                    <w:r>
                      <w:rPr>
                        <w:rFonts w:ascii="Trebuchet MS" w:hAnsi="Trebuchet MS"/>
                        <w:b/>
                        <w:color w:val="000000"/>
                        <w:w w:val="85"/>
                        <w:sz w:val="22"/>
                      </w:rPr>
                      <w:t>Nº</w:t>
                    </w:r>
                    <w:r>
                      <w:rPr>
                        <w:rFonts w:ascii="Trebuchet MS" w:hAnsi="Trebuchet MS"/>
                        <w:b/>
                        <w:color w:val="000000"/>
                        <w:spacing w:val="-2"/>
                        <w:w w:val="85"/>
                        <w:sz w:val="22"/>
                      </w:rPr>
                      <w:t xml:space="preserve"> </w:t>
                    </w:r>
                    <w:r>
                      <w:rPr>
                        <w:rFonts w:ascii="Trebuchet MS" w:hAnsi="Trebuchet MS"/>
                        <w:b/>
                        <w:color w:val="000000"/>
                        <w:w w:val="85"/>
                        <w:sz w:val="22"/>
                      </w:rPr>
                      <w:t>6179/2025</w:t>
                    </w:r>
                    <w:r>
                      <w:rPr>
                        <w:rFonts w:ascii="Trebuchet MS" w:hAnsi="Trebuchet MS"/>
                        <w:b/>
                        <w:color w:val="000000"/>
                        <w:spacing w:val="68"/>
                        <w:w w:val="150"/>
                        <w:sz w:val="22"/>
                      </w:rPr>
                      <w:t xml:space="preserve"> </w:t>
                    </w:r>
                    <w:r>
                      <w:rPr>
                        <w:rFonts w:ascii="Trebuchet MS" w:hAnsi="Trebuchet MS"/>
                        <w:b/>
                        <w:color w:val="000000"/>
                        <w:spacing w:val="-2"/>
                        <w:w w:val="85"/>
                        <w:sz w:val="22"/>
                        <w:shd w:fill="auto" w:val="clear"/>
                      </w:rPr>
                      <w:t xml:space="preserve">RES. </w:t>
                    </w:r>
                    <w:r>
                      <w:rPr>
                        <w:rFonts w:ascii="Trebuchet MS" w:hAnsi="Trebuchet MS"/>
                        <w:b/>
                        <w:color w:val="000000"/>
                        <w:spacing w:val="-2"/>
                        <w:w w:val="85"/>
                        <w:sz w:val="22"/>
                        <w:shd w:fill="auto" w:val="clear"/>
                      </w:rPr>
                      <w:t>N.º 519</w:t>
                    </w:r>
                    <w:r>
                      <w:rPr>
                        <w:rFonts w:ascii="Trebuchet MS" w:hAnsi="Trebuchet MS"/>
                        <w:b/>
                        <w:color w:val="000000"/>
                        <w:spacing w:val="-4"/>
                        <w:w w:val="75"/>
                        <w:sz w:val="22"/>
                        <w:shd w:fill="auto" w:val="clear"/>
                      </w:rPr>
                      <w:t>/2025</w:t>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1068070</wp:posOffset>
              </wp:positionH>
              <wp:positionV relativeFrom="page">
                <wp:posOffset>921385</wp:posOffset>
              </wp:positionV>
              <wp:extent cx="3545840" cy="324485"/>
              <wp:effectExtent l="0" t="0" r="0" b="0"/>
              <wp:wrapNone/>
              <wp:docPr id="25" name="Textbox 15"/>
              <a:graphic xmlns:a="http://schemas.openxmlformats.org/drawingml/2006/main">
                <a:graphicData uri="http://schemas.microsoft.com/office/word/2010/wordprocessingShape">
                  <wps:wsp>
                    <wps:cNvSpPr/>
                    <wps:spPr>
                      <a:xfrm>
                        <a:off x="0" y="0"/>
                        <a:ext cx="3546000" cy="324360"/>
                      </a:xfrm>
                      <a:prstGeom prst="rect">
                        <a:avLst/>
                      </a:prstGeom>
                      <a:noFill/>
                      <a:ln w="0">
                        <a:noFill/>
                      </a:ln>
                    </wps:spPr>
                    <wps:style>
                      <a:lnRef idx="0"/>
                      <a:fillRef idx="0"/>
                      <a:effectRef idx="0"/>
                      <a:fontRef idx="minor"/>
                    </wps:style>
                    <wps:txb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84.1pt;margin-top:72.55pt;width:279.15pt;height:25.5pt;mso-wrap-style:square;v-text-anchor:top;mso-position-horizontal-relative:page;mso-position-vertical-relative:page">
              <v:fill o:detectmouseclick="t" on="false"/>
              <v:stroke color="#3465a4" joinstyle="round" endcap="flat"/>
              <v:textbox>
                <w:txbxContent>
                  <w:p>
                    <w:pPr>
                      <w:pStyle w:val="Contenidodelmarco"/>
                      <w:spacing w:lineRule="exact" w:line="205" w:before="0" w:after="0"/>
                      <w:ind w:hanging="0" w:left="20" w:right="0"/>
                      <w:jc w:val="left"/>
                      <w:rPr>
                        <w:rFonts w:ascii="Segoe UI Symbol" w:hAnsi="Segoe UI Symbol"/>
                        <w:sz w:val="18"/>
                      </w:rPr>
                    </w:pPr>
                    <w:r>
                      <w:rPr>
                        <w:rFonts w:ascii="Trebuchet MS" w:hAnsi="Trebuchet MS"/>
                        <w:b/>
                        <w:color w:val="000000"/>
                        <w:w w:val="85"/>
                        <w:sz w:val="18"/>
                      </w:rPr>
                      <w:t>Objeto:</w:t>
                    </w:r>
                    <w:r>
                      <w:rPr>
                        <w:rFonts w:ascii="Trebuchet MS" w:hAnsi="Trebuchet MS"/>
                        <w:b/>
                        <w:color w:val="000000"/>
                        <w:spacing w:val="10"/>
                        <w:sz w:val="18"/>
                      </w:rPr>
                      <w:t xml:space="preserve"> </w:t>
                    </w:r>
                    <w:r>
                      <w:rPr>
                        <w:rFonts w:ascii="Segoe UI Symbol" w:hAnsi="Segoe UI Symbol"/>
                        <w:color w:val="000000"/>
                        <w:w w:val="85"/>
                        <w:sz w:val="18"/>
                      </w:rPr>
                      <w:t>CONTRATACIÓN</w:t>
                    </w:r>
                    <w:r>
                      <w:rPr>
                        <w:rFonts w:ascii="Segoe UI Symbol" w:hAnsi="Segoe UI Symbol"/>
                        <w:color w:val="000000"/>
                        <w:spacing w:val="18"/>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w w:val="85"/>
                        <w:sz w:val="18"/>
                      </w:rPr>
                      <w:t>SERVICIO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6"/>
                        <w:sz w:val="18"/>
                      </w:rPr>
                      <w:t xml:space="preserve"> </w:t>
                    </w:r>
                    <w:r>
                      <w:rPr>
                        <w:rFonts w:ascii="Segoe UI Symbol" w:hAnsi="Segoe UI Symbol"/>
                        <w:color w:val="000000"/>
                        <w:w w:val="85"/>
                        <w:sz w:val="18"/>
                      </w:rPr>
                      <w:t>TRANSPORTE</w:t>
                    </w:r>
                    <w:r>
                      <w:rPr>
                        <w:rFonts w:ascii="Segoe UI Symbol" w:hAnsi="Segoe UI Symbol"/>
                        <w:color w:val="000000"/>
                        <w:spacing w:val="13"/>
                        <w:sz w:val="18"/>
                      </w:rPr>
                      <w:t xml:space="preserve"> </w:t>
                    </w:r>
                    <w:r>
                      <w:rPr>
                        <w:rFonts w:ascii="Segoe UI Symbol" w:hAnsi="Segoe UI Symbol"/>
                        <w:color w:val="000000"/>
                        <w:w w:val="85"/>
                        <w:sz w:val="18"/>
                      </w:rPr>
                      <w:t>P/ACTO</w:t>
                    </w:r>
                    <w:r>
                      <w:rPr>
                        <w:rFonts w:ascii="Segoe UI Symbol" w:hAnsi="Segoe UI Symbol"/>
                        <w:color w:val="000000"/>
                        <w:spacing w:val="14"/>
                        <w:sz w:val="18"/>
                      </w:rPr>
                      <w:t xml:space="preserve"> </w:t>
                    </w:r>
                    <w:r>
                      <w:rPr>
                        <w:rFonts w:ascii="Segoe UI Symbol" w:hAnsi="Segoe UI Symbol"/>
                        <w:color w:val="000000"/>
                        <w:w w:val="85"/>
                        <w:sz w:val="18"/>
                      </w:rPr>
                      <w:t>25</w:t>
                    </w:r>
                    <w:r>
                      <w:rPr>
                        <w:rFonts w:ascii="Segoe UI Symbol" w:hAnsi="Segoe UI Symbol"/>
                        <w:color w:val="000000"/>
                        <w:spacing w:val="13"/>
                        <w:sz w:val="18"/>
                      </w:rPr>
                      <w:t xml:space="preserve"> </w:t>
                    </w:r>
                    <w:r>
                      <w:rPr>
                        <w:rFonts w:ascii="Segoe UI Symbol" w:hAnsi="Segoe UI Symbol"/>
                        <w:color w:val="000000"/>
                        <w:w w:val="85"/>
                        <w:sz w:val="18"/>
                      </w:rPr>
                      <w:t>DE</w:t>
                    </w:r>
                    <w:r>
                      <w:rPr>
                        <w:rFonts w:ascii="Segoe UI Symbol" w:hAnsi="Segoe UI Symbol"/>
                        <w:color w:val="000000"/>
                        <w:spacing w:val="14"/>
                        <w:sz w:val="18"/>
                      </w:rPr>
                      <w:t xml:space="preserve"> </w:t>
                    </w:r>
                    <w:r>
                      <w:rPr>
                        <w:rFonts w:ascii="Segoe UI Symbol" w:hAnsi="Segoe UI Symbol"/>
                        <w:color w:val="000000"/>
                        <w:spacing w:val="-4"/>
                        <w:w w:val="85"/>
                        <w:sz w:val="18"/>
                      </w:rPr>
                      <w:t>MAYO</w:t>
                    </w:r>
                  </w:p>
                  <w:p>
                    <w:pPr>
                      <w:pStyle w:val="Contenidodelmarco"/>
                      <w:spacing w:before="51" w:after="0"/>
                      <w:ind w:hanging="0" w:left="20" w:right="0"/>
                      <w:jc w:val="left"/>
                      <w:rPr>
                        <w:rFonts w:ascii="Segoe UI Symbol" w:hAnsi="Segoe UI Symbol"/>
                        <w:sz w:val="18"/>
                      </w:rPr>
                    </w:pPr>
                    <w:r>
                      <w:rPr>
                        <w:rFonts w:ascii="Trebuchet MS" w:hAnsi="Trebuchet MS"/>
                        <w:b/>
                        <w:color w:val="000000"/>
                        <w:w w:val="85"/>
                        <w:sz w:val="18"/>
                      </w:rPr>
                      <w:t>Ubicación:</w:t>
                    </w:r>
                    <w:r>
                      <w:rPr>
                        <w:rFonts w:ascii="Trebuchet MS" w:hAnsi="Trebuchet MS"/>
                        <w:b/>
                        <w:color w:val="000000"/>
                        <w:spacing w:val="12"/>
                        <w:sz w:val="18"/>
                      </w:rPr>
                      <w:t xml:space="preserve"> </w:t>
                    </w:r>
                    <w:r>
                      <w:rPr>
                        <w:rFonts w:ascii="Segoe UI Symbol" w:hAnsi="Segoe UI Symbol"/>
                        <w:color w:val="000000"/>
                        <w:w w:val="85"/>
                        <w:sz w:val="18"/>
                      </w:rPr>
                      <w:t>DEPARTAMENTO</w:t>
                    </w:r>
                    <w:r>
                      <w:rPr>
                        <w:rFonts w:ascii="Segoe UI Symbol" w:hAnsi="Segoe UI Symbol"/>
                        <w:color w:val="000000"/>
                        <w:spacing w:val="14"/>
                        <w:sz w:val="18"/>
                      </w:rPr>
                      <w:t xml:space="preserve"> </w:t>
                    </w:r>
                    <w:r>
                      <w:rPr>
                        <w:rFonts w:ascii="Segoe UI Symbol" w:hAnsi="Segoe UI Symbol"/>
                        <w:color w:val="000000"/>
                        <w:w w:val="85"/>
                        <w:sz w:val="18"/>
                      </w:rPr>
                      <w:t>DE</w:t>
                    </w:r>
                    <w:r>
                      <w:rPr>
                        <w:rFonts w:ascii="Segoe UI Symbol" w:hAnsi="Segoe UI Symbol"/>
                        <w:color w:val="000000"/>
                        <w:spacing w:val="12"/>
                        <w:sz w:val="18"/>
                      </w:rPr>
                      <w:t xml:space="preserve"> </w:t>
                    </w:r>
                    <w:r>
                      <w:rPr>
                        <w:rFonts w:ascii="Segoe UI Symbol" w:hAnsi="Segoe UI Symbol"/>
                        <w:color w:val="000000"/>
                        <w:spacing w:val="-2"/>
                        <w:w w:val="85"/>
                        <w:sz w:val="18"/>
                      </w:rPr>
                      <w:t>LAVALLE.</w:t>
                    </w:r>
                  </w:p>
                </w:txbxContent>
              </v:textbox>
              <w10:wrap type="none"/>
            </v:rect>
          </w:pict>
        </mc:Fallback>
      </mc:AlternateConten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1417" w:hanging="344"/>
      </w:pPr>
      <w:rPr>
        <w:sz w:val="22"/>
        <w:spacing w:val="0"/>
        <w:i w:val="false"/>
        <w:b w:val="false"/>
        <w:szCs w:val="22"/>
        <w:iCs w:val="false"/>
        <w:bCs w:val="false"/>
        <w:w w:val="100"/>
        <w:rFonts w:ascii="Tahoma" w:hAnsi="Tahoma" w:eastAsia="Tahoma" w:cs="Tahoma"/>
        <w:lang w:val="es-ES" w:eastAsia="en-US" w:bidi="ar-SA"/>
      </w:rPr>
    </w:lvl>
    <w:lvl w:ilvl="1">
      <w:start w:val="0"/>
      <w:numFmt w:val="bullet"/>
      <w:lvlText w:val=""/>
      <w:lvlJc w:val="left"/>
      <w:pPr>
        <w:tabs>
          <w:tab w:val="num" w:pos="0"/>
        </w:tabs>
        <w:ind w:left="2213" w:hanging="344"/>
      </w:pPr>
      <w:rPr>
        <w:rFonts w:ascii="Symbol" w:hAnsi="Symbol" w:cs="Symbol" w:hint="default"/>
        <w:lang w:val="es-ES" w:eastAsia="en-US" w:bidi="ar-SA"/>
      </w:rPr>
    </w:lvl>
    <w:lvl w:ilvl="2">
      <w:start w:val="0"/>
      <w:numFmt w:val="bullet"/>
      <w:lvlText w:val=""/>
      <w:lvlJc w:val="left"/>
      <w:pPr>
        <w:tabs>
          <w:tab w:val="num" w:pos="0"/>
        </w:tabs>
        <w:ind w:left="3007" w:hanging="344"/>
      </w:pPr>
      <w:rPr>
        <w:rFonts w:ascii="Symbol" w:hAnsi="Symbol" w:cs="Symbol" w:hint="default"/>
        <w:lang w:val="es-ES" w:eastAsia="en-US" w:bidi="ar-SA"/>
      </w:rPr>
    </w:lvl>
    <w:lvl w:ilvl="3">
      <w:start w:val="0"/>
      <w:numFmt w:val="bullet"/>
      <w:lvlText w:val=""/>
      <w:lvlJc w:val="left"/>
      <w:pPr>
        <w:tabs>
          <w:tab w:val="num" w:pos="0"/>
        </w:tabs>
        <w:ind w:left="3800" w:hanging="344"/>
      </w:pPr>
      <w:rPr>
        <w:rFonts w:ascii="Symbol" w:hAnsi="Symbol" w:cs="Symbol" w:hint="default"/>
        <w:lang w:val="es-ES" w:eastAsia="en-US" w:bidi="ar-SA"/>
      </w:rPr>
    </w:lvl>
    <w:lvl w:ilvl="4">
      <w:start w:val="0"/>
      <w:numFmt w:val="bullet"/>
      <w:lvlText w:val=""/>
      <w:lvlJc w:val="left"/>
      <w:pPr>
        <w:tabs>
          <w:tab w:val="num" w:pos="0"/>
        </w:tabs>
        <w:ind w:left="4594" w:hanging="344"/>
      </w:pPr>
      <w:rPr>
        <w:rFonts w:ascii="Symbol" w:hAnsi="Symbol" w:cs="Symbol" w:hint="default"/>
        <w:lang w:val="es-ES" w:eastAsia="en-US" w:bidi="ar-SA"/>
      </w:rPr>
    </w:lvl>
    <w:lvl w:ilvl="5">
      <w:start w:val="0"/>
      <w:numFmt w:val="bullet"/>
      <w:lvlText w:val=""/>
      <w:lvlJc w:val="left"/>
      <w:pPr>
        <w:tabs>
          <w:tab w:val="num" w:pos="0"/>
        </w:tabs>
        <w:ind w:left="5387" w:hanging="344"/>
      </w:pPr>
      <w:rPr>
        <w:rFonts w:ascii="Symbol" w:hAnsi="Symbol" w:cs="Symbol" w:hint="default"/>
        <w:lang w:val="es-ES" w:eastAsia="en-US" w:bidi="ar-SA"/>
      </w:rPr>
    </w:lvl>
    <w:lvl w:ilvl="6">
      <w:start w:val="0"/>
      <w:numFmt w:val="bullet"/>
      <w:lvlText w:val=""/>
      <w:lvlJc w:val="left"/>
      <w:pPr>
        <w:tabs>
          <w:tab w:val="num" w:pos="0"/>
        </w:tabs>
        <w:ind w:left="6181" w:hanging="344"/>
      </w:pPr>
      <w:rPr>
        <w:rFonts w:ascii="Symbol" w:hAnsi="Symbol" w:cs="Symbol" w:hint="default"/>
        <w:lang w:val="es-ES" w:eastAsia="en-US" w:bidi="ar-SA"/>
      </w:rPr>
    </w:lvl>
    <w:lvl w:ilvl="7">
      <w:start w:val="0"/>
      <w:numFmt w:val="bullet"/>
      <w:lvlText w:val=""/>
      <w:lvlJc w:val="left"/>
      <w:pPr>
        <w:tabs>
          <w:tab w:val="num" w:pos="0"/>
        </w:tabs>
        <w:ind w:left="6974" w:hanging="344"/>
      </w:pPr>
      <w:rPr>
        <w:rFonts w:ascii="Symbol" w:hAnsi="Symbol" w:cs="Symbol" w:hint="default"/>
        <w:lang w:val="es-ES" w:eastAsia="en-US" w:bidi="ar-SA"/>
      </w:rPr>
    </w:lvl>
    <w:lvl w:ilvl="8">
      <w:start w:val="0"/>
      <w:numFmt w:val="bullet"/>
      <w:lvlText w:val=""/>
      <w:lvlJc w:val="left"/>
      <w:pPr>
        <w:tabs>
          <w:tab w:val="num" w:pos="0"/>
        </w:tabs>
        <w:ind w:left="7768" w:hanging="344"/>
      </w:pPr>
      <w:rPr>
        <w:rFonts w:ascii="Symbol" w:hAnsi="Symbol" w:cs="Symbol" w:hint="default"/>
        <w:lang w:val="es-ES" w:eastAsia="en-US" w:bidi="ar-SA"/>
      </w:rPr>
    </w:lvl>
  </w:abstractNum>
  <w:abstractNum w:abstractNumId="2">
    <w:lvl w:ilvl="0">
      <w:numFmt w:val="bullet"/>
      <w:lvlText w:val="-"/>
      <w:lvlJc w:val="left"/>
      <w:pPr>
        <w:tabs>
          <w:tab w:val="num" w:pos="0"/>
        </w:tabs>
        <w:ind w:left="502" w:hanging="360"/>
      </w:pPr>
      <w:rPr>
        <w:rFonts w:ascii="Times New Roman" w:hAnsi="Times New Roman" w:cs="Times New Roman" w:hint="default"/>
        <w:sz w:val="22"/>
        <w:spacing w:val="0"/>
        <w:i w:val="false"/>
        <w:b w:val="false"/>
        <w:szCs w:val="22"/>
        <w:iCs w:val="false"/>
        <w:bCs w:val="false"/>
        <w:w w:val="100"/>
        <w:lang w:val="es-ES" w:eastAsia="en-US" w:bidi="ar-SA"/>
      </w:rPr>
    </w:lvl>
    <w:lvl w:ilvl="1">
      <w:start w:val="0"/>
      <w:numFmt w:val="bullet"/>
      <w:lvlText w:val=""/>
      <w:lvlJc w:val="left"/>
      <w:pPr>
        <w:tabs>
          <w:tab w:val="num" w:pos="0"/>
        </w:tabs>
        <w:ind w:left="142" w:hanging="399"/>
      </w:pPr>
      <w:rPr>
        <w:rFonts w:ascii="Symbol" w:hAnsi="Symbol" w:cs="Symbol" w:hint="default"/>
        <w:sz w:val="22"/>
        <w:spacing w:val="0"/>
        <w:i w:val="false"/>
        <w:b w:val="false"/>
        <w:szCs w:val="22"/>
        <w:iCs w:val="false"/>
        <w:bCs w:val="false"/>
        <w:w w:val="100"/>
        <w:lang w:val="es-ES" w:eastAsia="en-US" w:bidi="ar-SA"/>
      </w:rPr>
    </w:lvl>
    <w:lvl w:ilvl="2">
      <w:start w:val="0"/>
      <w:numFmt w:val="bullet"/>
      <w:lvlText w:val=""/>
      <w:lvlJc w:val="left"/>
      <w:pPr>
        <w:tabs>
          <w:tab w:val="num" w:pos="0"/>
        </w:tabs>
        <w:ind w:left="1000" w:hanging="399"/>
      </w:pPr>
      <w:rPr>
        <w:rFonts w:ascii="Symbol" w:hAnsi="Symbol" w:cs="Symbol" w:hint="default"/>
        <w:lang w:val="es-ES" w:eastAsia="en-US" w:bidi="ar-SA"/>
      </w:rPr>
    </w:lvl>
    <w:lvl w:ilvl="3">
      <w:start w:val="0"/>
      <w:numFmt w:val="bullet"/>
      <w:lvlText w:val=""/>
      <w:lvlJc w:val="left"/>
      <w:pPr>
        <w:tabs>
          <w:tab w:val="num" w:pos="0"/>
        </w:tabs>
        <w:ind w:left="2044" w:hanging="399"/>
      </w:pPr>
      <w:rPr>
        <w:rFonts w:ascii="Symbol" w:hAnsi="Symbol" w:cs="Symbol" w:hint="default"/>
        <w:lang w:val="es-ES" w:eastAsia="en-US" w:bidi="ar-SA"/>
      </w:rPr>
    </w:lvl>
    <w:lvl w:ilvl="4">
      <w:start w:val="0"/>
      <w:numFmt w:val="bullet"/>
      <w:lvlText w:val=""/>
      <w:lvlJc w:val="left"/>
      <w:pPr>
        <w:tabs>
          <w:tab w:val="num" w:pos="0"/>
        </w:tabs>
        <w:ind w:left="3088" w:hanging="399"/>
      </w:pPr>
      <w:rPr>
        <w:rFonts w:ascii="Symbol" w:hAnsi="Symbol" w:cs="Symbol" w:hint="default"/>
        <w:lang w:val="es-ES" w:eastAsia="en-US" w:bidi="ar-SA"/>
      </w:rPr>
    </w:lvl>
    <w:lvl w:ilvl="5">
      <w:start w:val="0"/>
      <w:numFmt w:val="bullet"/>
      <w:lvlText w:val=""/>
      <w:lvlJc w:val="left"/>
      <w:pPr>
        <w:tabs>
          <w:tab w:val="num" w:pos="0"/>
        </w:tabs>
        <w:ind w:left="4133" w:hanging="399"/>
      </w:pPr>
      <w:rPr>
        <w:rFonts w:ascii="Symbol" w:hAnsi="Symbol" w:cs="Symbol" w:hint="default"/>
        <w:lang w:val="es-ES" w:eastAsia="en-US" w:bidi="ar-SA"/>
      </w:rPr>
    </w:lvl>
    <w:lvl w:ilvl="6">
      <w:start w:val="0"/>
      <w:numFmt w:val="bullet"/>
      <w:lvlText w:val=""/>
      <w:lvlJc w:val="left"/>
      <w:pPr>
        <w:tabs>
          <w:tab w:val="num" w:pos="0"/>
        </w:tabs>
        <w:ind w:left="5177" w:hanging="399"/>
      </w:pPr>
      <w:rPr>
        <w:rFonts w:ascii="Symbol" w:hAnsi="Symbol" w:cs="Symbol" w:hint="default"/>
        <w:lang w:val="es-ES" w:eastAsia="en-US" w:bidi="ar-SA"/>
      </w:rPr>
    </w:lvl>
    <w:lvl w:ilvl="7">
      <w:start w:val="0"/>
      <w:numFmt w:val="bullet"/>
      <w:lvlText w:val=""/>
      <w:lvlJc w:val="left"/>
      <w:pPr>
        <w:tabs>
          <w:tab w:val="num" w:pos="0"/>
        </w:tabs>
        <w:ind w:left="6222" w:hanging="399"/>
      </w:pPr>
      <w:rPr>
        <w:rFonts w:ascii="Symbol" w:hAnsi="Symbol" w:cs="Symbol" w:hint="default"/>
        <w:lang w:val="es-ES" w:eastAsia="en-US" w:bidi="ar-SA"/>
      </w:rPr>
    </w:lvl>
    <w:lvl w:ilvl="8">
      <w:start w:val="0"/>
      <w:numFmt w:val="bullet"/>
      <w:lvlText w:val=""/>
      <w:lvlJc w:val="left"/>
      <w:pPr>
        <w:tabs>
          <w:tab w:val="num" w:pos="0"/>
        </w:tabs>
        <w:ind w:left="7266" w:hanging="399"/>
      </w:pPr>
      <w:rPr>
        <w:rFonts w:ascii="Symbol" w:hAnsi="Symbol" w:cs="Symbol" w:hint="default"/>
        <w:lang w:val="es-ES" w:eastAsia="en-US" w:bidi="ar-SA"/>
      </w:rPr>
    </w:lvl>
  </w:abstractNum>
  <w:abstractNum w:abstractNumId="3">
    <w:lvl w:ilvl="0">
      <w:start w:val="1"/>
      <w:numFmt w:val="lowerLetter"/>
      <w:lvlText w:val="%1)"/>
      <w:lvlJc w:val="left"/>
      <w:pPr>
        <w:tabs>
          <w:tab w:val="num" w:pos="0"/>
        </w:tabs>
        <w:ind w:left="503" w:hanging="361"/>
      </w:pPr>
      <w:rPr>
        <w:sz w:val="22"/>
        <w:spacing w:val="0"/>
        <w:i w:val="false"/>
        <w:b w:val="false"/>
        <w:szCs w:val="22"/>
        <w:iCs w:val="false"/>
        <w:bCs w:val="false"/>
        <w:w w:val="100"/>
        <w:rFonts w:ascii="Tahoma" w:hAnsi="Tahoma" w:eastAsia="Tahoma" w:cs="Tahoma"/>
        <w:lang w:val="es-ES" w:eastAsia="en-US" w:bidi="ar-SA"/>
      </w:rPr>
    </w:lvl>
    <w:lvl w:ilvl="1">
      <w:start w:val="0"/>
      <w:numFmt w:val="bullet"/>
      <w:lvlText w:val=""/>
      <w:lvlJc w:val="left"/>
      <w:pPr>
        <w:tabs>
          <w:tab w:val="num" w:pos="0"/>
        </w:tabs>
        <w:ind w:left="994" w:hanging="399"/>
      </w:pPr>
      <w:rPr>
        <w:rFonts w:ascii="Symbol" w:hAnsi="Symbol" w:cs="Symbol" w:hint="default"/>
        <w:sz w:val="22"/>
        <w:spacing w:val="0"/>
        <w:i w:val="false"/>
        <w:b w:val="false"/>
        <w:szCs w:val="22"/>
        <w:iCs w:val="false"/>
        <w:bCs w:val="false"/>
        <w:w w:val="100"/>
        <w:lang w:val="es-ES" w:eastAsia="en-US" w:bidi="ar-SA"/>
      </w:rPr>
    </w:lvl>
    <w:lvl w:ilvl="2">
      <w:start w:val="0"/>
      <w:numFmt w:val="bullet"/>
      <w:lvlText w:val=""/>
      <w:lvlJc w:val="left"/>
      <w:pPr>
        <w:tabs>
          <w:tab w:val="num" w:pos="0"/>
        </w:tabs>
        <w:ind w:left="1928" w:hanging="399"/>
      </w:pPr>
      <w:rPr>
        <w:rFonts w:ascii="Symbol" w:hAnsi="Symbol" w:cs="Symbol" w:hint="default"/>
        <w:lang w:val="es-ES" w:eastAsia="en-US" w:bidi="ar-SA"/>
      </w:rPr>
    </w:lvl>
    <w:lvl w:ilvl="3">
      <w:start w:val="0"/>
      <w:numFmt w:val="bullet"/>
      <w:lvlText w:val=""/>
      <w:lvlJc w:val="left"/>
      <w:pPr>
        <w:tabs>
          <w:tab w:val="num" w:pos="0"/>
        </w:tabs>
        <w:ind w:left="2856" w:hanging="399"/>
      </w:pPr>
      <w:rPr>
        <w:rFonts w:ascii="Symbol" w:hAnsi="Symbol" w:cs="Symbol" w:hint="default"/>
        <w:lang w:val="es-ES" w:eastAsia="en-US" w:bidi="ar-SA"/>
      </w:rPr>
    </w:lvl>
    <w:lvl w:ilvl="4">
      <w:start w:val="0"/>
      <w:numFmt w:val="bullet"/>
      <w:lvlText w:val=""/>
      <w:lvlJc w:val="left"/>
      <w:pPr>
        <w:tabs>
          <w:tab w:val="num" w:pos="0"/>
        </w:tabs>
        <w:ind w:left="3785" w:hanging="399"/>
      </w:pPr>
      <w:rPr>
        <w:rFonts w:ascii="Symbol" w:hAnsi="Symbol" w:cs="Symbol" w:hint="default"/>
        <w:lang w:val="es-ES" w:eastAsia="en-US" w:bidi="ar-SA"/>
      </w:rPr>
    </w:lvl>
    <w:lvl w:ilvl="5">
      <w:start w:val="0"/>
      <w:numFmt w:val="bullet"/>
      <w:lvlText w:val=""/>
      <w:lvlJc w:val="left"/>
      <w:pPr>
        <w:tabs>
          <w:tab w:val="num" w:pos="0"/>
        </w:tabs>
        <w:ind w:left="4713" w:hanging="399"/>
      </w:pPr>
      <w:rPr>
        <w:rFonts w:ascii="Symbol" w:hAnsi="Symbol" w:cs="Symbol" w:hint="default"/>
        <w:lang w:val="es-ES" w:eastAsia="en-US" w:bidi="ar-SA"/>
      </w:rPr>
    </w:lvl>
    <w:lvl w:ilvl="6">
      <w:start w:val="0"/>
      <w:numFmt w:val="bullet"/>
      <w:lvlText w:val=""/>
      <w:lvlJc w:val="left"/>
      <w:pPr>
        <w:tabs>
          <w:tab w:val="num" w:pos="0"/>
        </w:tabs>
        <w:ind w:left="5641" w:hanging="399"/>
      </w:pPr>
      <w:rPr>
        <w:rFonts w:ascii="Symbol" w:hAnsi="Symbol" w:cs="Symbol" w:hint="default"/>
        <w:lang w:val="es-ES" w:eastAsia="en-US" w:bidi="ar-SA"/>
      </w:rPr>
    </w:lvl>
    <w:lvl w:ilvl="7">
      <w:start w:val="0"/>
      <w:numFmt w:val="bullet"/>
      <w:lvlText w:val=""/>
      <w:lvlJc w:val="left"/>
      <w:pPr>
        <w:tabs>
          <w:tab w:val="num" w:pos="0"/>
        </w:tabs>
        <w:ind w:left="6570" w:hanging="399"/>
      </w:pPr>
      <w:rPr>
        <w:rFonts w:ascii="Symbol" w:hAnsi="Symbol" w:cs="Symbol" w:hint="default"/>
        <w:lang w:val="es-ES" w:eastAsia="en-US" w:bidi="ar-SA"/>
      </w:rPr>
    </w:lvl>
    <w:lvl w:ilvl="8">
      <w:start w:val="0"/>
      <w:numFmt w:val="bullet"/>
      <w:lvlText w:val=""/>
      <w:lvlJc w:val="left"/>
      <w:pPr>
        <w:tabs>
          <w:tab w:val="num" w:pos="0"/>
        </w:tabs>
        <w:ind w:left="7498" w:hanging="399"/>
      </w:pPr>
      <w:rPr>
        <w:rFonts w:ascii="Symbol" w:hAnsi="Symbol" w:cs="Symbol" w:hint="default"/>
        <w:lang w:val="es-ES" w:eastAsia="en-US" w:bidi="ar-SA"/>
      </w:rPr>
    </w:lvl>
  </w:abstractNum>
  <w:abstractNum w:abstractNumId="4">
    <w:lvl w:ilvl="0">
      <w:numFmt w:val="bullet"/>
      <w:lvlText w:val="-"/>
      <w:lvlJc w:val="left"/>
      <w:pPr>
        <w:tabs>
          <w:tab w:val="num" w:pos="0"/>
        </w:tabs>
        <w:ind w:left="1616" w:hanging="360"/>
      </w:pPr>
      <w:rPr>
        <w:rFonts w:ascii="Times New Roman" w:hAnsi="Times New Roman" w:cs="Times New Roman" w:hint="default"/>
        <w:sz w:val="22"/>
        <w:spacing w:val="0"/>
        <w:i w:val="false"/>
        <w:b w:val="false"/>
        <w:szCs w:val="22"/>
        <w:iCs w:val="false"/>
        <w:bCs w:val="false"/>
        <w:w w:val="100"/>
        <w:lang w:val="es-ES" w:eastAsia="en-US" w:bidi="ar-SA"/>
      </w:rPr>
    </w:lvl>
    <w:lvl w:ilvl="1">
      <w:start w:val="0"/>
      <w:numFmt w:val="bullet"/>
      <w:lvlText w:val=""/>
      <w:lvlJc w:val="left"/>
      <w:pPr>
        <w:tabs>
          <w:tab w:val="num" w:pos="0"/>
        </w:tabs>
        <w:ind w:left="2393" w:hanging="360"/>
      </w:pPr>
      <w:rPr>
        <w:rFonts w:ascii="Symbol" w:hAnsi="Symbol" w:cs="Symbol" w:hint="default"/>
        <w:lang w:val="es-ES" w:eastAsia="en-US" w:bidi="ar-SA"/>
      </w:rPr>
    </w:lvl>
    <w:lvl w:ilvl="2">
      <w:start w:val="0"/>
      <w:numFmt w:val="bullet"/>
      <w:lvlText w:val=""/>
      <w:lvlJc w:val="left"/>
      <w:pPr>
        <w:tabs>
          <w:tab w:val="num" w:pos="0"/>
        </w:tabs>
        <w:ind w:left="3167" w:hanging="360"/>
      </w:pPr>
      <w:rPr>
        <w:rFonts w:ascii="Symbol" w:hAnsi="Symbol" w:cs="Symbol" w:hint="default"/>
        <w:lang w:val="es-ES" w:eastAsia="en-US" w:bidi="ar-SA"/>
      </w:rPr>
    </w:lvl>
    <w:lvl w:ilvl="3">
      <w:start w:val="0"/>
      <w:numFmt w:val="bullet"/>
      <w:lvlText w:val=""/>
      <w:lvlJc w:val="left"/>
      <w:pPr>
        <w:tabs>
          <w:tab w:val="num" w:pos="0"/>
        </w:tabs>
        <w:ind w:left="3940" w:hanging="360"/>
      </w:pPr>
      <w:rPr>
        <w:rFonts w:ascii="Symbol" w:hAnsi="Symbol" w:cs="Symbol" w:hint="default"/>
        <w:lang w:val="es-ES" w:eastAsia="en-US" w:bidi="ar-SA"/>
      </w:rPr>
    </w:lvl>
    <w:lvl w:ilvl="4">
      <w:start w:val="0"/>
      <w:numFmt w:val="bullet"/>
      <w:lvlText w:val=""/>
      <w:lvlJc w:val="left"/>
      <w:pPr>
        <w:tabs>
          <w:tab w:val="num" w:pos="0"/>
        </w:tabs>
        <w:ind w:left="4714" w:hanging="360"/>
      </w:pPr>
      <w:rPr>
        <w:rFonts w:ascii="Symbol" w:hAnsi="Symbol" w:cs="Symbol" w:hint="default"/>
        <w:lang w:val="es-ES" w:eastAsia="en-US" w:bidi="ar-SA"/>
      </w:rPr>
    </w:lvl>
    <w:lvl w:ilvl="5">
      <w:start w:val="0"/>
      <w:numFmt w:val="bullet"/>
      <w:lvlText w:val=""/>
      <w:lvlJc w:val="left"/>
      <w:pPr>
        <w:tabs>
          <w:tab w:val="num" w:pos="0"/>
        </w:tabs>
        <w:ind w:left="5487" w:hanging="360"/>
      </w:pPr>
      <w:rPr>
        <w:rFonts w:ascii="Symbol" w:hAnsi="Symbol" w:cs="Symbol" w:hint="default"/>
        <w:lang w:val="es-ES" w:eastAsia="en-US" w:bidi="ar-SA"/>
      </w:rPr>
    </w:lvl>
    <w:lvl w:ilvl="6">
      <w:start w:val="0"/>
      <w:numFmt w:val="bullet"/>
      <w:lvlText w:val=""/>
      <w:lvlJc w:val="left"/>
      <w:pPr>
        <w:tabs>
          <w:tab w:val="num" w:pos="0"/>
        </w:tabs>
        <w:ind w:left="6261" w:hanging="360"/>
      </w:pPr>
      <w:rPr>
        <w:rFonts w:ascii="Symbol" w:hAnsi="Symbol" w:cs="Symbol" w:hint="default"/>
        <w:lang w:val="es-ES" w:eastAsia="en-US" w:bidi="ar-SA"/>
      </w:rPr>
    </w:lvl>
    <w:lvl w:ilvl="7">
      <w:start w:val="0"/>
      <w:numFmt w:val="bullet"/>
      <w:lvlText w:val=""/>
      <w:lvlJc w:val="left"/>
      <w:pPr>
        <w:tabs>
          <w:tab w:val="num" w:pos="0"/>
        </w:tabs>
        <w:ind w:left="7034" w:hanging="360"/>
      </w:pPr>
      <w:rPr>
        <w:rFonts w:ascii="Symbol" w:hAnsi="Symbol" w:cs="Symbol" w:hint="default"/>
        <w:lang w:val="es-ES" w:eastAsia="en-US" w:bidi="ar-SA"/>
      </w:rPr>
    </w:lvl>
    <w:lvl w:ilvl="8">
      <w:start w:val="0"/>
      <w:numFmt w:val="bullet"/>
      <w:lvlText w:val=""/>
      <w:lvlJc w:val="left"/>
      <w:pPr>
        <w:tabs>
          <w:tab w:val="num" w:pos="0"/>
        </w:tabs>
        <w:ind w:left="7808" w:hanging="360"/>
      </w:pPr>
      <w:rPr>
        <w:rFonts w:ascii="Symbol" w:hAnsi="Symbol" w:cs="Symbol" w:hint="default"/>
        <w:lang w:val="es-ES" w:eastAsia="en-US" w:bidi="ar-SA"/>
      </w:rPr>
    </w:lvl>
  </w:abstractNum>
  <w:abstractNum w:abstractNumId="5">
    <w:lvl w:ilvl="0">
      <w:numFmt w:val="bullet"/>
      <w:lvlText w:val="-"/>
      <w:lvlJc w:val="left"/>
      <w:pPr>
        <w:tabs>
          <w:tab w:val="num" w:pos="0"/>
        </w:tabs>
        <w:ind w:left="502" w:hanging="360"/>
      </w:pPr>
      <w:rPr>
        <w:rFonts w:ascii="Times New Roman" w:hAnsi="Times New Roman" w:cs="Times New Roman" w:hint="default"/>
        <w:sz w:val="22"/>
        <w:spacing w:val="0"/>
        <w:i w:val="false"/>
        <w:b w:val="false"/>
        <w:szCs w:val="22"/>
        <w:iCs w:val="false"/>
        <w:bCs w:val="false"/>
        <w:w w:val="100"/>
        <w:lang w:val="es-ES" w:eastAsia="en-US" w:bidi="ar-SA"/>
      </w:rPr>
    </w:lvl>
    <w:lvl w:ilvl="1">
      <w:start w:val="0"/>
      <w:numFmt w:val="bullet"/>
      <w:lvlText w:val=""/>
      <w:lvlJc w:val="left"/>
      <w:pPr>
        <w:tabs>
          <w:tab w:val="num" w:pos="0"/>
        </w:tabs>
        <w:ind w:left="1385" w:hanging="360"/>
      </w:pPr>
      <w:rPr>
        <w:rFonts w:ascii="Symbol" w:hAnsi="Symbol" w:cs="Symbol" w:hint="default"/>
        <w:lang w:val="es-ES" w:eastAsia="en-US" w:bidi="ar-SA"/>
      </w:rPr>
    </w:lvl>
    <w:lvl w:ilvl="2">
      <w:start w:val="0"/>
      <w:numFmt w:val="bullet"/>
      <w:lvlText w:val=""/>
      <w:lvlJc w:val="left"/>
      <w:pPr>
        <w:tabs>
          <w:tab w:val="num" w:pos="0"/>
        </w:tabs>
        <w:ind w:left="2271" w:hanging="360"/>
      </w:pPr>
      <w:rPr>
        <w:rFonts w:ascii="Symbol" w:hAnsi="Symbol" w:cs="Symbol" w:hint="default"/>
        <w:lang w:val="es-ES" w:eastAsia="en-US" w:bidi="ar-SA"/>
      </w:rPr>
    </w:lvl>
    <w:lvl w:ilvl="3">
      <w:start w:val="0"/>
      <w:numFmt w:val="bullet"/>
      <w:lvlText w:val=""/>
      <w:lvlJc w:val="left"/>
      <w:pPr>
        <w:tabs>
          <w:tab w:val="num" w:pos="0"/>
        </w:tabs>
        <w:ind w:left="3156" w:hanging="360"/>
      </w:pPr>
      <w:rPr>
        <w:rFonts w:ascii="Symbol" w:hAnsi="Symbol" w:cs="Symbol" w:hint="default"/>
        <w:lang w:val="es-ES" w:eastAsia="en-US" w:bidi="ar-SA"/>
      </w:rPr>
    </w:lvl>
    <w:lvl w:ilvl="4">
      <w:start w:val="0"/>
      <w:numFmt w:val="bullet"/>
      <w:lvlText w:val=""/>
      <w:lvlJc w:val="left"/>
      <w:pPr>
        <w:tabs>
          <w:tab w:val="num" w:pos="0"/>
        </w:tabs>
        <w:ind w:left="4042" w:hanging="360"/>
      </w:pPr>
      <w:rPr>
        <w:rFonts w:ascii="Symbol" w:hAnsi="Symbol" w:cs="Symbol" w:hint="default"/>
        <w:lang w:val="es-ES" w:eastAsia="en-US" w:bidi="ar-SA"/>
      </w:rPr>
    </w:lvl>
    <w:lvl w:ilvl="5">
      <w:start w:val="0"/>
      <w:numFmt w:val="bullet"/>
      <w:lvlText w:val=""/>
      <w:lvlJc w:val="left"/>
      <w:pPr>
        <w:tabs>
          <w:tab w:val="num" w:pos="0"/>
        </w:tabs>
        <w:ind w:left="4927" w:hanging="360"/>
      </w:pPr>
      <w:rPr>
        <w:rFonts w:ascii="Symbol" w:hAnsi="Symbol" w:cs="Symbol" w:hint="default"/>
        <w:lang w:val="es-ES" w:eastAsia="en-US" w:bidi="ar-SA"/>
      </w:rPr>
    </w:lvl>
    <w:lvl w:ilvl="6">
      <w:start w:val="0"/>
      <w:numFmt w:val="bullet"/>
      <w:lvlText w:val=""/>
      <w:lvlJc w:val="left"/>
      <w:pPr>
        <w:tabs>
          <w:tab w:val="num" w:pos="0"/>
        </w:tabs>
        <w:ind w:left="5813" w:hanging="360"/>
      </w:pPr>
      <w:rPr>
        <w:rFonts w:ascii="Symbol" w:hAnsi="Symbol" w:cs="Symbol" w:hint="default"/>
        <w:lang w:val="es-ES" w:eastAsia="en-US" w:bidi="ar-SA"/>
      </w:rPr>
    </w:lvl>
    <w:lvl w:ilvl="7">
      <w:start w:val="0"/>
      <w:numFmt w:val="bullet"/>
      <w:lvlText w:val=""/>
      <w:lvlJc w:val="left"/>
      <w:pPr>
        <w:tabs>
          <w:tab w:val="num" w:pos="0"/>
        </w:tabs>
        <w:ind w:left="6698" w:hanging="360"/>
      </w:pPr>
      <w:rPr>
        <w:rFonts w:ascii="Symbol" w:hAnsi="Symbol" w:cs="Symbol" w:hint="default"/>
        <w:lang w:val="es-ES" w:eastAsia="en-US" w:bidi="ar-SA"/>
      </w:rPr>
    </w:lvl>
    <w:lvl w:ilvl="8">
      <w:start w:val="0"/>
      <w:numFmt w:val="bullet"/>
      <w:lvlText w:val=""/>
      <w:lvlJc w:val="left"/>
      <w:pPr>
        <w:tabs>
          <w:tab w:val="num" w:pos="0"/>
        </w:tabs>
        <w:ind w:left="7584" w:hanging="360"/>
      </w:pPr>
      <w:rPr>
        <w:rFonts w:ascii="Symbol" w:hAnsi="Symbol" w:cs="Symbol" w:hint="default"/>
        <w:lang w:val="es-ES" w:eastAsia="en-US" w:bidi="ar-SA"/>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suppressAutoHyphens w:val="true"/>
      <w:bidi w:val="0"/>
      <w:spacing w:lineRule="auto" w:line="240" w:before="0" w:after="0"/>
      <w:ind w:left="0" w:right="0"/>
      <w:jc w:val="left"/>
    </w:pPr>
    <w:rPr>
      <w:rFonts w:ascii="Tahoma" w:hAnsi="Tahoma" w:eastAsia="Tahoma" w:cs="Tahoma"/>
      <w:color w:val="auto"/>
      <w:kern w:val="0"/>
      <w:sz w:val="22"/>
      <w:szCs w:val="22"/>
      <w:lang w:val="es-ES" w:eastAsia="en-US" w:bidi="ar-SA"/>
    </w:rPr>
  </w:style>
  <w:style w:type="paragraph" w:styleId="Heading1">
    <w:name w:val="Heading 1"/>
    <w:basedOn w:val="Normal"/>
    <w:uiPriority w:val="1"/>
    <w:qFormat/>
    <w:pPr>
      <w:spacing w:lineRule="exact" w:line="247"/>
      <w:ind w:left="20"/>
      <w:outlineLvl w:val="1"/>
    </w:pPr>
    <w:rPr>
      <w:rFonts w:ascii="Tahoma" w:hAnsi="Tahoma" w:eastAsia="Tahoma" w:cs="Tahoma"/>
      <w:b/>
      <w:bCs/>
      <w:sz w:val="22"/>
      <w:szCs w:val="22"/>
      <w:lang w:val="es-ES"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ind w:left="142"/>
      <w:jc w:val="both"/>
    </w:pPr>
    <w:rPr>
      <w:rFonts w:ascii="Tahoma" w:hAnsi="Tahoma" w:eastAsia="Tahoma" w:cs="Tahoma"/>
      <w:sz w:val="22"/>
      <w:szCs w:val="22"/>
      <w:lang w:val="es-ES" w:eastAsia="en-US" w:bidi="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Paragraph">
    <w:name w:val="List Paragraph"/>
    <w:basedOn w:val="Normal"/>
    <w:uiPriority w:val="1"/>
    <w:qFormat/>
    <w:pPr>
      <w:ind w:hanging="360" w:left="502"/>
    </w:pPr>
    <w:rPr>
      <w:rFonts w:ascii="Tahoma" w:hAnsi="Tahoma" w:eastAsia="Tahoma" w:cs="Tahoma"/>
      <w:lang w:val="es-ES" w:eastAsia="en-US" w:bidi="ar-SA"/>
    </w:rPr>
  </w:style>
  <w:style w:type="paragraph" w:styleId="TableParagraph">
    <w:name w:val="Table Paragraph"/>
    <w:basedOn w:val="Normal"/>
    <w:uiPriority w:val="1"/>
    <w:qFormat/>
    <w:pPr/>
    <w:rPr>
      <w:lang w:val="es-ES" w:eastAsia="en-US" w:bidi="ar-SA"/>
    </w:rPr>
  </w:style>
  <w:style w:type="paragraph" w:styleId="Contenidodelmarco">
    <w:name w:val="Contenido del marco"/>
    <w:basedOn w:val="Normal"/>
    <w:qFormat/>
    <w:pPr/>
    <w:rPr/>
  </w:style>
  <w:style w:type="paragraph" w:styleId="Cabeceraypie">
    <w:name w:val="Cabecera y pie"/>
    <w:basedOn w:val="Normal"/>
    <w:qFormat/>
    <w:pPr/>
    <w:rPr/>
  </w:style>
  <w:style w:type="paragraph" w:styleId="Header">
    <w:name w:val="Header"/>
    <w:basedOn w:val="Cabeceraypie"/>
    <w:pPr/>
    <w:rPr/>
  </w:style>
  <w:style w:type="paragraph" w:styleId="Footer">
    <w:name w:val="Footer"/>
    <w:basedOn w:val="Cabeceraypie"/>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http://www.compras.mendoza.gov.ar/" TargetMode="Externa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header" Target="header6.xml"/><Relationship Id="rId14" Type="http://schemas.openxmlformats.org/officeDocument/2006/relationships/header" Target="header7.xml"/><Relationship Id="rId15" Type="http://schemas.openxmlformats.org/officeDocument/2006/relationships/footer" Target="footer6.xml"/><Relationship Id="rId16" Type="http://schemas.openxmlformats.org/officeDocument/2006/relationships/footer" Target="footer7.xml"/><Relationship Id="rId17" Type="http://schemas.openxmlformats.org/officeDocument/2006/relationships/header" Target="header8.xml"/><Relationship Id="rId18" Type="http://schemas.openxmlformats.org/officeDocument/2006/relationships/header" Target="header9.xml"/><Relationship Id="rId19" Type="http://schemas.openxmlformats.org/officeDocument/2006/relationships/footer" Target="footer8.xml"/><Relationship Id="rId20" Type="http://schemas.openxmlformats.org/officeDocument/2006/relationships/footer" Target="footer9.xml"/><Relationship Id="rId21" Type="http://schemas.openxmlformats.org/officeDocument/2006/relationships/header" Target="header10.xml"/><Relationship Id="rId22" Type="http://schemas.openxmlformats.org/officeDocument/2006/relationships/header" Target="header11.xml"/><Relationship Id="rId23" Type="http://schemas.openxmlformats.org/officeDocument/2006/relationships/footer" Target="footer10.xml"/><Relationship Id="rId24" Type="http://schemas.openxmlformats.org/officeDocument/2006/relationships/footer" Target="footer11.xml"/><Relationship Id="rId25" Type="http://schemas.openxmlformats.org/officeDocument/2006/relationships/header" Target="header12.xml"/><Relationship Id="rId26" Type="http://schemas.openxmlformats.org/officeDocument/2006/relationships/header" Target="header13.xml"/><Relationship Id="rId27" Type="http://schemas.openxmlformats.org/officeDocument/2006/relationships/footer" Target="footer12.xml"/><Relationship Id="rId28" Type="http://schemas.openxmlformats.org/officeDocument/2006/relationships/footer" Target="footer13.xml"/><Relationship Id="rId29" Type="http://schemas.openxmlformats.org/officeDocument/2006/relationships/header" Target="header14.xml"/><Relationship Id="rId30" Type="http://schemas.openxmlformats.org/officeDocument/2006/relationships/header" Target="header15.xml"/><Relationship Id="rId31" Type="http://schemas.openxmlformats.org/officeDocument/2006/relationships/footer" Target="footer14.xml"/><Relationship Id="rId32" Type="http://schemas.openxmlformats.org/officeDocument/2006/relationships/footer" Target="footer15.xml"/><Relationship Id="rId33" Type="http://schemas.openxmlformats.org/officeDocument/2006/relationships/header" Target="header16.xml"/><Relationship Id="rId34" Type="http://schemas.openxmlformats.org/officeDocument/2006/relationships/header" Target="header17.xml"/><Relationship Id="rId35" Type="http://schemas.openxmlformats.org/officeDocument/2006/relationships/footer" Target="footer16.xml"/><Relationship Id="rId36" Type="http://schemas.openxmlformats.org/officeDocument/2006/relationships/footer" Target="footer17.xml"/><Relationship Id="rId37" Type="http://schemas.openxmlformats.org/officeDocument/2006/relationships/numbering" Target="numbering.xml"/><Relationship Id="rId38" Type="http://schemas.openxmlformats.org/officeDocument/2006/relationships/fontTable" Target="fontTable.xml"/><Relationship Id="rId39" Type="http://schemas.openxmlformats.org/officeDocument/2006/relationships/settings" Target="settings.xml"/><Relationship Id="rId4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10.xml.rels><?xml version="1.0" encoding="UTF-8"?>
<Relationships xmlns="http://schemas.openxmlformats.org/package/2006/relationships"><Relationship Id="rId1" Type="http://schemas.openxmlformats.org/officeDocument/2006/relationships/image" Target="media/image1.jpeg"/>
</Relationships>
</file>

<file path=word/_rels/header12.xml.rels><?xml version="1.0" encoding="UTF-8"?>
<Relationships xmlns="http://schemas.openxmlformats.org/package/2006/relationships"><Relationship Id="rId1" Type="http://schemas.openxmlformats.org/officeDocument/2006/relationships/image" Target="media/image1.jpeg"/>
</Relationships>
</file>

<file path=word/_rels/header14.xml.rels><?xml version="1.0" encoding="UTF-8"?>
<Relationships xmlns="http://schemas.openxmlformats.org/package/2006/relationships"><Relationship Id="rId1" Type="http://schemas.openxmlformats.org/officeDocument/2006/relationships/image" Target="media/image1.jpeg"/>
</Relationships>
</file>

<file path=word/_rels/header16.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4.xml.rels><?xml version="1.0" encoding="UTF-8"?>
<Relationships xmlns="http://schemas.openxmlformats.org/package/2006/relationships"><Relationship Id="rId1" Type="http://schemas.openxmlformats.org/officeDocument/2006/relationships/image" Target="media/image1.jpeg"/>
</Relationships>
</file>

<file path=word/_rels/header6.xml.rels><?xml version="1.0" encoding="UTF-8"?>
<Relationships xmlns="http://schemas.openxmlformats.org/package/2006/relationships"><Relationship Id="rId1" Type="http://schemas.openxmlformats.org/officeDocument/2006/relationships/image" Target="media/image1.jpeg"/>
</Relationships>
</file>

<file path=word/_rels/header8.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77</TotalTime>
  <Application>LibreOffice/7.6.4.1$Windows_x86 LibreOffice_project/e19e193f88cd6c0525a17fb7a176ed8e6a3e2aa1</Application>
  <AppVersion>15.0000</AppVersion>
  <Pages>10</Pages>
  <Words>4059</Words>
  <Characters>22278</Characters>
  <CharactersWithSpaces>26146</CharactersWithSpaces>
  <Paragraphs>178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2025-05-12T13:51:17Z</dcterms:created>
  <dc:creator>OFICINA</dc:creator>
  <dc:description/>
  <dc:language>es-AR</dc:language>
  <cp:lastModifiedBy/>
  <cp:lastPrinted>2025-05-12T12:53:36Z</cp:lastPrinted>
  <dcterms:modified xsi:type="dcterms:W3CDTF">2025-05-12T12:55:20Z</dcterms:modified>
  <cp:revision>5</cp:revision>
  <dc:subject/>
  <dc:title>Cont. Transporte.doc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2025-05-05T00:00:00Z</vt:filetime>
  </property>
  <property fmtid="{D5CDD505-2E9C-101B-9397-08002B2CF9AE}" pid="3" name="LastSaved">
    <vt:filetime>2025-05-12T00:00:00Z</vt:filetime>
  </property>
  <property fmtid="{D5CDD505-2E9C-101B-9397-08002B2CF9AE}" pid="4" name="Producer">
    <vt:lpwstr>Microsoft: Print To PDF</vt:lpwstr>
  </property>
</Properties>
</file>